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E" w:rsidRPr="00CF6B42" w:rsidRDefault="00BD3F0E" w:rsidP="0005583A">
      <w:pPr>
        <w:pStyle w:val="af"/>
        <w:jc w:val="right"/>
        <w:rPr>
          <w:rFonts w:ascii="Times New Roman" w:hAnsi="Times New Roman" w:cs="Times New Roman"/>
          <w:sz w:val="24"/>
          <w:szCs w:val="24"/>
        </w:rPr>
      </w:pPr>
    </w:p>
    <w:tbl>
      <w:tblPr>
        <w:tblW w:w="0" w:type="auto"/>
        <w:tblLook w:val="04A0"/>
      </w:tblPr>
      <w:tblGrid>
        <w:gridCol w:w="5211"/>
        <w:gridCol w:w="5085"/>
      </w:tblGrid>
      <w:tr w:rsidR="00EC69ED" w:rsidRPr="00CF6B42" w:rsidTr="00D53CF5">
        <w:trPr>
          <w:trHeight w:val="1145"/>
        </w:trPr>
        <w:tc>
          <w:tcPr>
            <w:tcW w:w="5211" w:type="dxa"/>
          </w:tcPr>
          <w:p w:rsidR="00EC69ED" w:rsidRPr="00CF6B42" w:rsidRDefault="00EC69ED" w:rsidP="0005583A">
            <w:pPr>
              <w:pStyle w:val="af"/>
              <w:jc w:val="right"/>
              <w:rPr>
                <w:rFonts w:ascii="Times New Roman" w:hAnsi="Times New Roman" w:cs="Times New Roman"/>
                <w:sz w:val="24"/>
                <w:szCs w:val="24"/>
              </w:rPr>
            </w:pPr>
          </w:p>
        </w:tc>
        <w:tc>
          <w:tcPr>
            <w:tcW w:w="5085" w:type="dxa"/>
          </w:tcPr>
          <w:p w:rsidR="00EC69ED" w:rsidRPr="00CF6B42" w:rsidRDefault="001677C6" w:rsidP="0005583A">
            <w:pPr>
              <w:pStyle w:val="af"/>
              <w:jc w:val="center"/>
              <w:rPr>
                <w:rFonts w:ascii="Times New Roman" w:hAnsi="Times New Roman" w:cs="Times New Roman"/>
                <w:sz w:val="24"/>
                <w:szCs w:val="24"/>
              </w:rPr>
            </w:pPr>
            <w:r w:rsidRPr="00CF6B42">
              <w:rPr>
                <w:rFonts w:ascii="Times New Roman" w:hAnsi="Times New Roman" w:cs="Times New Roman"/>
                <w:sz w:val="24"/>
                <w:szCs w:val="24"/>
              </w:rPr>
              <w:t>ПРИНЯТ</w:t>
            </w:r>
          </w:p>
          <w:p w:rsidR="00EC69ED" w:rsidRPr="00CF6B42" w:rsidRDefault="00EC69ED" w:rsidP="0005583A">
            <w:pPr>
              <w:pStyle w:val="af"/>
              <w:rPr>
                <w:rFonts w:ascii="Times New Roman" w:hAnsi="Times New Roman" w:cs="Times New Roman"/>
                <w:sz w:val="24"/>
                <w:szCs w:val="24"/>
              </w:rPr>
            </w:pPr>
            <w:r w:rsidRPr="00CF6B42">
              <w:rPr>
                <w:rFonts w:ascii="Times New Roman" w:hAnsi="Times New Roman" w:cs="Times New Roman"/>
                <w:sz w:val="24"/>
                <w:szCs w:val="24"/>
              </w:rPr>
              <w:t xml:space="preserve">решением Совета Лежневского  городского поселения от </w:t>
            </w:r>
            <w:r w:rsidR="001677C6" w:rsidRPr="00CF6B42">
              <w:rPr>
                <w:rFonts w:ascii="Times New Roman" w:hAnsi="Times New Roman" w:cs="Times New Roman"/>
                <w:sz w:val="24"/>
                <w:szCs w:val="24"/>
              </w:rPr>
              <w:t>28 февраля 2012</w:t>
            </w:r>
            <w:r w:rsidRPr="00CF6B42">
              <w:rPr>
                <w:rFonts w:ascii="Times New Roman" w:hAnsi="Times New Roman" w:cs="Times New Roman"/>
                <w:sz w:val="24"/>
                <w:szCs w:val="24"/>
              </w:rPr>
              <w:t xml:space="preserve"> года № </w:t>
            </w:r>
            <w:r w:rsidR="001677C6" w:rsidRPr="00CF6B42">
              <w:rPr>
                <w:rFonts w:ascii="Times New Roman" w:hAnsi="Times New Roman" w:cs="Times New Roman"/>
                <w:sz w:val="24"/>
                <w:szCs w:val="24"/>
              </w:rPr>
              <w:t>18</w:t>
            </w:r>
          </w:p>
          <w:p w:rsidR="00EC69ED" w:rsidRPr="00CF6B42" w:rsidRDefault="00EC69ED" w:rsidP="0005583A">
            <w:pPr>
              <w:pStyle w:val="af"/>
              <w:rPr>
                <w:rFonts w:ascii="Times New Roman" w:hAnsi="Times New Roman" w:cs="Times New Roman"/>
                <w:sz w:val="24"/>
                <w:szCs w:val="24"/>
              </w:rPr>
            </w:pPr>
          </w:p>
        </w:tc>
      </w:tr>
    </w:tbl>
    <w:p w:rsidR="00EC69ED" w:rsidRPr="00CF6B42" w:rsidRDefault="00EC69ED" w:rsidP="0005583A">
      <w:pPr>
        <w:pStyle w:val="af"/>
        <w:jc w:val="right"/>
        <w:rPr>
          <w:rFonts w:ascii="Times New Roman" w:hAnsi="Times New Roman" w:cs="Times New Roman"/>
          <w:sz w:val="24"/>
          <w:szCs w:val="24"/>
        </w:rPr>
      </w:pPr>
    </w:p>
    <w:p w:rsidR="00EC69ED" w:rsidRPr="00CF6B42" w:rsidRDefault="00EC69ED" w:rsidP="0005583A">
      <w:pPr>
        <w:pStyle w:val="af"/>
        <w:jc w:val="right"/>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w:t>
      </w:r>
    </w:p>
    <w:p w:rsidR="00EC69ED" w:rsidRPr="00CF6B42" w:rsidRDefault="00EC69ED" w:rsidP="0005583A">
      <w:pPr>
        <w:pStyle w:val="af"/>
        <w:jc w:val="both"/>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УСТАВ</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Лежневского городского поселения</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Лежневского муниципального района</w:t>
      </w:r>
    </w:p>
    <w:p w:rsidR="00EC69ED" w:rsidRPr="00CF6B42" w:rsidRDefault="00EC69ED" w:rsidP="0005583A">
      <w:pPr>
        <w:pStyle w:val="af"/>
        <w:jc w:val="center"/>
        <w:rPr>
          <w:rFonts w:ascii="Times New Roman" w:hAnsi="Times New Roman" w:cs="Times New Roman"/>
          <w:b/>
          <w:bCs/>
          <w:sz w:val="48"/>
          <w:szCs w:val="48"/>
        </w:rPr>
      </w:pPr>
      <w:r w:rsidRPr="00CF6B42">
        <w:rPr>
          <w:rFonts w:ascii="Times New Roman" w:hAnsi="Times New Roman" w:cs="Times New Roman"/>
          <w:b/>
          <w:bCs/>
          <w:sz w:val="48"/>
          <w:szCs w:val="48"/>
        </w:rPr>
        <w:t>Ивановской области</w:t>
      </w:r>
    </w:p>
    <w:p w:rsidR="00EC69ED" w:rsidRPr="00CF6B42" w:rsidRDefault="00EC69ED" w:rsidP="0005583A">
      <w:pPr>
        <w:pStyle w:val="af"/>
        <w:jc w:val="center"/>
        <w:rPr>
          <w:rFonts w:ascii="Times New Roman" w:hAnsi="Times New Roman" w:cs="Times New Roman"/>
          <w:b/>
          <w:bCs/>
          <w:sz w:val="48"/>
          <w:szCs w:val="48"/>
        </w:rPr>
      </w:pPr>
    </w:p>
    <w:p w:rsidR="00EC69ED" w:rsidRPr="00CF6B42" w:rsidRDefault="00EC69ED" w:rsidP="0005583A">
      <w:pPr>
        <w:pStyle w:val="af"/>
        <w:rPr>
          <w:rFonts w:ascii="Times New Roman" w:hAnsi="Times New Roman" w:cs="Times New Roman"/>
          <w:sz w:val="48"/>
          <w:szCs w:val="48"/>
        </w:rPr>
      </w:pPr>
    </w:p>
    <w:p w:rsidR="00EC69ED" w:rsidRPr="00CF6B42" w:rsidRDefault="00EC69ED" w:rsidP="0005583A">
      <w:pPr>
        <w:pStyle w:val="af"/>
        <w:jc w:val="center"/>
        <w:rPr>
          <w:rFonts w:ascii="Times New Roman" w:hAnsi="Times New Roman" w:cs="Times New Roman"/>
          <w:b/>
          <w:bCs/>
          <w:sz w:val="24"/>
          <w:szCs w:val="24"/>
        </w:rPr>
      </w:pPr>
    </w:p>
    <w:p w:rsidR="00EC69ED" w:rsidRPr="00CF6B42" w:rsidRDefault="00EC69ED" w:rsidP="0005583A">
      <w:pPr>
        <w:pStyle w:val="af"/>
        <w:ind w:firstLine="851"/>
        <w:jc w:val="both"/>
        <w:rPr>
          <w:rFonts w:ascii="Times New Roman" w:hAnsi="Times New Roman" w:cs="Times New Roman"/>
          <w:sz w:val="24"/>
          <w:szCs w:val="24"/>
        </w:rPr>
      </w:pPr>
      <w:r w:rsidRPr="00CF6B42">
        <w:rPr>
          <w:rFonts w:ascii="Times New Roman" w:hAnsi="Times New Roman" w:cs="Times New Roman"/>
          <w:b/>
          <w:bCs/>
          <w:sz w:val="24"/>
          <w:szCs w:val="24"/>
        </w:rPr>
        <w:br w:type="page"/>
      </w:r>
      <w:r w:rsidRPr="00CF6B42">
        <w:rPr>
          <w:rFonts w:ascii="Times New Roman" w:hAnsi="Times New Roman" w:cs="Times New Roman"/>
          <w:sz w:val="24"/>
          <w:szCs w:val="24"/>
        </w:rPr>
        <w:lastRenderedPageBreak/>
        <w:t>Настоящий Устав Лежневского городского  поселения Лежневского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Лежневского городского  поселения Лежневского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w:t>
      </w:r>
    </w:p>
    <w:p w:rsidR="00EC69ED" w:rsidRPr="00CF6B42" w:rsidRDefault="00EC69ED" w:rsidP="0005583A">
      <w:pPr>
        <w:pStyle w:val="af"/>
        <w:ind w:firstLine="851"/>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ГЛАВА 1. ОБЩИЕ ПОЛОЖЕНИЯ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 Наименование и правовой статус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Лежневское городское поселение Лежневского муниципального района Ивановской области является муниципальным образованием в соответствии с законом Ивановской области от 25.02.2005 № 44-ОЗ «О городском и сельских поселениях в Лежневском муниципальном районе».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Официальное наименование муниципального образования – «Лежневское городское  поселение Лежневского  муниципального района Ивановской области» (далее по тексту – поселение). Сокращенное наименование – «Лежневское городское поселение».</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2. Территория поселения и состав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Территория поселения входит в состав Лежневского муниципального района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05583A" w:rsidRPr="00CF6B42">
        <w:rPr>
          <w:rFonts w:ascii="Times New Roman" w:hAnsi="Times New Roman" w:cs="Times New Roman"/>
          <w:bCs/>
          <w:sz w:val="24"/>
          <w:szCs w:val="24"/>
        </w:rPr>
        <w:t xml:space="preserve">2. </w:t>
      </w:r>
      <w:r w:rsidR="0005583A" w:rsidRPr="00CF6B42">
        <w:rPr>
          <w:rFonts w:ascii="Times New Roman" w:hAnsi="Times New Roman" w:cs="Times New Roman"/>
          <w:sz w:val="24"/>
          <w:szCs w:val="24"/>
        </w:rPr>
        <w:t xml:space="preserve">Территорию поселения составляют территория поселка Лежнево, а также, прилегающие к нему земли общего пользования, территории традиционного природопользования населения Лежневского городского  поселения, </w:t>
      </w:r>
      <w:r w:rsidR="0005583A" w:rsidRPr="00CF6B42">
        <w:rPr>
          <w:rFonts w:ascii="Times New Roman" w:hAnsi="Times New Roman" w:cs="Times New Roman"/>
          <w:bCs/>
          <w:sz w:val="24"/>
          <w:szCs w:val="24"/>
        </w:rPr>
        <w:t>земли рекреационного назначения</w:t>
      </w:r>
      <w:r w:rsidR="0005583A" w:rsidRPr="00CF6B42">
        <w:rPr>
          <w:rFonts w:ascii="Times New Roman" w:hAnsi="Times New Roman" w:cs="Times New Roman"/>
          <w:sz w:val="24"/>
          <w:szCs w:val="24"/>
        </w:rPr>
        <w:t>, земли для развития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В состав территории поселения входят земли независимо от форм собственности и целевого назначения.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3. Граница поселения и порядок ее изменения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Территория Лежневского городского  поселения определена границами, установленными законом Ивановской области</w:t>
      </w:r>
      <w:r w:rsidRPr="00CF6B42">
        <w:rPr>
          <w:rFonts w:ascii="Times New Roman" w:hAnsi="Times New Roman" w:cs="Times New Roman"/>
          <w:b/>
          <w:bCs/>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 Преобразование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w:t>
      </w:r>
      <w:r w:rsidRPr="00CF6B42">
        <w:rPr>
          <w:rFonts w:ascii="Times New Roman" w:hAnsi="Times New Roman" w:cs="Times New Roman"/>
          <w:color w:val="000000"/>
          <w:sz w:val="24"/>
          <w:szCs w:val="24"/>
        </w:rPr>
        <w:t>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 Официальные символы поселения и порядок их официального использования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Поселение имеет герб (другую символику). Описание и порядок официального использования символики поселения устанавливается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Официальные символы поселения подлежат государственной регистрации в порядке, установленном федеральным законодательством.</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ГЛАВА П. ПРАВОВЫЕ ОСНОВЫ ОРГАНИЗАЦИИ И ОСУЩЕСТВЛЕНИЯ МЕСТНОГО САМОУПРАВЛЕНИЯ В ПОСЕЛЕНИИ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6.  Местное самоуправление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7.  Вопросы местного значения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К вопросам местного значения поселения относятся: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установление, изменение и отмена местных налогов и сборов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F6B42">
          <w:rPr>
            <w:rFonts w:ascii="Times New Roman" w:hAnsi="Times New Roman" w:cs="Times New Roman"/>
            <w:sz w:val="24"/>
            <w:szCs w:val="24"/>
            <w:lang w:eastAsia="en-US"/>
          </w:rPr>
          <w:t>законодательством</w:t>
        </w:r>
      </w:hyperlink>
      <w:r w:rsidRPr="00CF6B42">
        <w:rPr>
          <w:rFonts w:ascii="Times New Roman" w:hAnsi="Times New Roman" w:cs="Times New Roman"/>
          <w:sz w:val="24"/>
          <w:szCs w:val="24"/>
          <w:lang w:eastAsia="en-US"/>
        </w:rPr>
        <w:t xml:space="preserve">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CF6B42">
          <w:rPr>
            <w:rFonts w:ascii="Times New Roman" w:hAnsi="Times New Roman" w:cs="Times New Roman"/>
            <w:sz w:val="24"/>
            <w:szCs w:val="24"/>
          </w:rPr>
          <w:t>законодательством</w:t>
        </w:r>
      </w:hyperlink>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CF6B42">
        <w:rPr>
          <w:rFonts w:ascii="Times New Roman" w:hAnsi="Times New Roman" w:cs="Times New Roman"/>
          <w:sz w:val="24"/>
          <w:szCs w:val="24"/>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2B50"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16) </w:t>
      </w:r>
      <w:r w:rsidR="00882B50" w:rsidRPr="00CF6B42">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18) формирование архивных фондов поселения;</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en-U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EC69ED"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kern w:val="1"/>
          <w:sz w:val="24"/>
          <w:szCs w:val="24"/>
          <w:lang w:eastAsia="en-US"/>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F6B42">
          <w:rPr>
            <w:rFonts w:ascii="Times New Roman" w:hAnsi="Times New Roman" w:cs="Times New Roman"/>
            <w:kern w:val="1"/>
            <w:sz w:val="24"/>
            <w:szCs w:val="24"/>
            <w:lang w:eastAsia="en-US"/>
          </w:rPr>
          <w:t>кодексом</w:t>
        </w:r>
      </w:hyperlink>
      <w:r w:rsidRPr="00CF6B42">
        <w:rPr>
          <w:rFonts w:ascii="Times New Roman" w:hAnsi="Times New Roman" w:cs="Times New Roman"/>
          <w:kern w:val="1"/>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F6B42">
          <w:rPr>
            <w:rFonts w:ascii="Times New Roman" w:hAnsi="Times New Roman" w:cs="Times New Roman"/>
            <w:kern w:val="1"/>
            <w:sz w:val="24"/>
            <w:szCs w:val="24"/>
            <w:lang w:eastAsia="en-US"/>
          </w:rPr>
          <w:t>кодексом</w:t>
        </w:r>
      </w:hyperlink>
      <w:r w:rsidRPr="00CF6B42">
        <w:rPr>
          <w:rFonts w:ascii="Times New Roman" w:hAnsi="Times New Roman" w:cs="Times New Roman"/>
          <w:kern w:val="1"/>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CF6B42">
          <w:rPr>
            <w:rFonts w:ascii="Times New Roman" w:hAnsi="Times New Roman" w:cs="Times New Roman"/>
            <w:kern w:val="1"/>
            <w:sz w:val="24"/>
            <w:szCs w:val="24"/>
            <w:lang w:eastAsia="en-US"/>
          </w:rPr>
          <w:t>уведомлении</w:t>
        </w:r>
      </w:hyperlink>
      <w:r w:rsidRPr="00CF6B42">
        <w:rPr>
          <w:rFonts w:ascii="Times New Roman" w:hAnsi="Times New Roman" w:cs="Times New Roman"/>
          <w:kern w:val="1"/>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CF6B42">
        <w:rPr>
          <w:rFonts w:ascii="Times New Roman" w:hAnsi="Times New Roman" w:cs="Times New Roman"/>
          <w:kern w:val="1"/>
          <w:sz w:val="24"/>
          <w:szCs w:val="24"/>
          <w:lang w:eastAsia="en-US"/>
        </w:rPr>
        <w:lastRenderedPageBreak/>
        <w:t xml:space="preserve">садовых домов на земельных участках, расположенных на территории поселения, принятие в соответствии с гражданским </w:t>
      </w:r>
      <w:hyperlink r:id="rId12" w:history="1">
        <w:r w:rsidRPr="00CF6B42">
          <w:rPr>
            <w:rFonts w:ascii="Times New Roman" w:hAnsi="Times New Roman" w:cs="Times New Roman"/>
            <w:kern w:val="1"/>
            <w:sz w:val="24"/>
            <w:szCs w:val="24"/>
            <w:lang w:eastAsia="en-US"/>
          </w:rPr>
          <w:t>законодательством</w:t>
        </w:r>
      </w:hyperlink>
      <w:r w:rsidRPr="00CF6B42">
        <w:rPr>
          <w:rFonts w:ascii="Times New Roman" w:hAnsi="Times New Roman" w:cs="Times New Roman"/>
          <w:kern w:val="1"/>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CF6B42">
          <w:rPr>
            <w:rFonts w:ascii="Times New Roman" w:hAnsi="Times New Roman" w:cs="Times New Roman"/>
            <w:kern w:val="1"/>
            <w:sz w:val="24"/>
            <w:szCs w:val="24"/>
            <w:lang w:eastAsia="en-US"/>
          </w:rPr>
          <w:t>правилами</w:t>
        </w:r>
      </w:hyperlink>
      <w:r w:rsidRPr="00CF6B42">
        <w:rPr>
          <w:rFonts w:ascii="Times New Roman" w:hAnsi="Times New Roman" w:cs="Times New Roman"/>
          <w:kern w:val="1"/>
          <w:sz w:val="24"/>
          <w:szCs w:val="24"/>
          <w:lang w:eastAsia="en-US"/>
        </w:rPr>
        <w:t xml:space="preserve"> землепользования и застройки, </w:t>
      </w:r>
      <w:hyperlink r:id="rId14" w:history="1">
        <w:r w:rsidRPr="00CF6B42">
          <w:rPr>
            <w:rFonts w:ascii="Times New Roman" w:hAnsi="Times New Roman" w:cs="Times New Roman"/>
            <w:kern w:val="1"/>
            <w:sz w:val="24"/>
            <w:szCs w:val="24"/>
            <w:lang w:eastAsia="en-US"/>
          </w:rPr>
          <w:t>документацией</w:t>
        </w:r>
      </w:hyperlink>
      <w:r w:rsidRPr="00CF6B42">
        <w:rPr>
          <w:rFonts w:ascii="Times New Roman" w:hAnsi="Times New Roman" w:cs="Times New Roman"/>
          <w:kern w:val="1"/>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CF6B42">
          <w:rPr>
            <w:rFonts w:ascii="Times New Roman" w:hAnsi="Times New Roman" w:cs="Times New Roman"/>
            <w:kern w:val="1"/>
            <w:sz w:val="24"/>
            <w:szCs w:val="24"/>
            <w:lang w:eastAsia="en-US"/>
          </w:rPr>
          <w:t>кодексом</w:t>
        </w:r>
      </w:hyperlink>
      <w:r w:rsidRPr="00CF6B42">
        <w:rPr>
          <w:rFonts w:ascii="Times New Roman" w:hAnsi="Times New Roman" w:cs="Times New Roman"/>
          <w:kern w:val="1"/>
          <w:sz w:val="24"/>
          <w:szCs w:val="24"/>
          <w:lang w:eastAsia="en-US"/>
        </w:rPr>
        <w:t xml:space="preserve"> Российской Федерации;</w:t>
      </w:r>
    </w:p>
    <w:p w:rsidR="00EC69ED" w:rsidRPr="00CF6B42" w:rsidRDefault="00EC69ED" w:rsidP="0005583A">
      <w:pPr>
        <w:pStyle w:val="af"/>
        <w:jc w:val="both"/>
        <w:rPr>
          <w:rFonts w:ascii="Times New Roman" w:hAnsi="Times New Roman" w:cs="Times New Roman"/>
          <w:color w:val="FF0000"/>
          <w:sz w:val="24"/>
          <w:szCs w:val="24"/>
        </w:rPr>
      </w:pPr>
      <w:r w:rsidRPr="00CF6B4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23) организация ритуальных услуг и содержание мест захоронения;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31) осуществление муниципального лесного контроля;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32.2)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35)  осуществление  мер  по  противодействию  коррупции   в   границах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 xml:space="preserve">           Статья 8. Права органов местного самоуправления поселения на решение вопросов, не отнесенных к вопросам местного значения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Органы местного самоуправления поселения имеют право 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создание музеев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создание муниципальной пожарной охраны;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4) участие в осуществлении деятельности по опеке и попечительству;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создание условий для развития туризма;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F6B42">
          <w:rPr>
            <w:rFonts w:ascii="Times New Roman" w:hAnsi="Times New Roman" w:cs="Times New Roman"/>
            <w:color w:val="0000FF"/>
            <w:sz w:val="24"/>
            <w:szCs w:val="24"/>
          </w:rPr>
          <w:t>законом</w:t>
        </w:r>
      </w:hyperlink>
      <w:r w:rsidRPr="00CF6B4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t>13) осуществление деятельности по обращению с животными без владельцев, обитающими на территории поселения;</w:t>
      </w:r>
    </w:p>
    <w:p w:rsidR="009D4474"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B4E5A" w:rsidRPr="00CF6B42">
        <w:rPr>
          <w:rFonts w:ascii="Times New Roman" w:hAnsi="Times New Roman" w:cs="Times New Roman"/>
          <w:sz w:val="24"/>
          <w:szCs w:val="24"/>
        </w:rPr>
        <w:t>;</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sidR="00CF6B42" w:rsidRPr="00CF6B42">
        <w:rPr>
          <w:rFonts w:ascii="Times New Roman" w:hAnsi="Times New Roman" w:cs="Times New Roman"/>
          <w:sz w:val="24"/>
          <w:szCs w:val="24"/>
        </w:rPr>
        <w:t>й культуры и адаптивного спорта;</w:t>
      </w:r>
    </w:p>
    <w:p w:rsidR="00CF6B42"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kern w:val="1"/>
          <w:sz w:val="24"/>
          <w:szCs w:val="24"/>
          <w:lang w:eastAsia="en-US"/>
        </w:rPr>
        <w:t xml:space="preserve">16) осуществление мероприятий по защите прав потребителей, предусмотренных </w:t>
      </w:r>
      <w:hyperlink r:id="rId17" w:history="1">
        <w:r w:rsidRPr="00CF6B42">
          <w:rPr>
            <w:rFonts w:ascii="Times New Roman" w:hAnsi="Times New Roman" w:cs="Times New Roman"/>
            <w:kern w:val="1"/>
            <w:sz w:val="24"/>
            <w:szCs w:val="24"/>
            <w:lang w:eastAsia="en-US"/>
          </w:rPr>
          <w:t>Законом</w:t>
        </w:r>
      </w:hyperlink>
      <w:r w:rsidRPr="00CF6B42">
        <w:rPr>
          <w:rFonts w:ascii="Times New Roman" w:hAnsi="Times New Roman" w:cs="Times New Roman"/>
          <w:kern w:val="1"/>
          <w:sz w:val="24"/>
          <w:szCs w:val="24"/>
          <w:lang w:eastAsia="en-US"/>
        </w:rPr>
        <w:t xml:space="preserve"> Российской Федерации от 7 февраля 1992 года N 2300-1 "О защите прав потребителей".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9. Полномочия органов местного самоуправления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В целях решения вопросов местного значения органы местного самоуправления поселения обладают следующими полномочиями: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установление официальных символов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753FB0">
        <w:rPr>
          <w:rFonts w:ascii="Times New Roman" w:hAnsi="Times New Roman" w:cs="Times New Roman"/>
          <w:sz w:val="24"/>
          <w:szCs w:val="24"/>
        </w:rPr>
        <w:t>5)</w:t>
      </w:r>
      <w:r w:rsidR="00753FB0">
        <w:rPr>
          <w:rFonts w:ascii="Times New Roman" w:hAnsi="Times New Roman" w:cs="Times New Roman"/>
          <w:sz w:val="24"/>
          <w:szCs w:val="24"/>
        </w:rPr>
        <w:t>у</w:t>
      </w:r>
      <w:r w:rsidR="00753FB0" w:rsidRPr="00753FB0">
        <w:rPr>
          <w:rFonts w:ascii="Times New Roman" w:hAnsi="Times New Roman" w:cs="Times New Roman"/>
          <w:sz w:val="24"/>
          <w:szCs w:val="24"/>
        </w:rPr>
        <w:t>тратил силу</w:t>
      </w:r>
      <w:r w:rsidRPr="00753FB0">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6.1) </w:t>
      </w:r>
      <w:r w:rsidRPr="00CF6B42">
        <w:rPr>
          <w:rFonts w:ascii="Times New Roman" w:hAnsi="Times New Roman" w:cs="Times New Roman"/>
          <w:sz w:val="24"/>
          <w:szCs w:val="24"/>
        </w:rPr>
        <w:t xml:space="preserve">полномочиями в сфере водоснабжения и водоотведения, предусмотренными Федеральным </w:t>
      </w:r>
      <w:hyperlink r:id="rId18" w:tooltip="Федеральный закон от 07.12.2011 N 416-ФЗ (ред. от 30.12.2012) &quot;О водоснабжении и водоотведении&quot; (с изм. и доп., вступающими в силу с 01.04.2013){КонсультантПлюс}" w:history="1">
        <w:r w:rsidRPr="00CF6B42">
          <w:rPr>
            <w:rFonts w:ascii="Times New Roman" w:hAnsi="Times New Roman" w:cs="Times New Roman"/>
            <w:sz w:val="24"/>
            <w:szCs w:val="24"/>
          </w:rPr>
          <w:t>законом</w:t>
        </w:r>
      </w:hyperlink>
      <w:r w:rsidRPr="00CF6B42">
        <w:rPr>
          <w:rFonts w:ascii="Times New Roman" w:hAnsi="Times New Roman" w:cs="Times New Roman"/>
          <w:sz w:val="24"/>
          <w:szCs w:val="24"/>
        </w:rPr>
        <w:t xml:space="preserve"> "О водоснабжении и водоотведении";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голосования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8) </w:t>
      </w:r>
      <w:r w:rsidR="007B4E5A" w:rsidRPr="00CF6B4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Лежневского городского поселения, депутатов Совета Лежневского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Органы местного самоуправления Лежневского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К социально значимым работам могут быть отнесены только работы, не требующие специальной профессиональной подготовки.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9.1.  Муниципальный контроль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 1. Органы местного самоуправления поселения организуют и осуществляют муниципальный контроль за соблюдением требований, установленных муниципальными </w:t>
      </w:r>
      <w:r w:rsidRPr="00CF6B42">
        <w:rPr>
          <w:rFonts w:ascii="Times New Roman" w:hAnsi="Times New Roman" w:cs="Times New Roman"/>
          <w:sz w:val="24"/>
          <w:szCs w:val="24"/>
        </w:rPr>
        <w:lastRenderedPageBreak/>
        <w:t xml:space="preserve">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10. Осуществление органами местного самоуправления поселения отдельных государственных полномочий</w:t>
      </w:r>
    </w:p>
    <w:p w:rsidR="00EC69ED" w:rsidRPr="00CF6B42" w:rsidRDefault="00EC69ED" w:rsidP="0005583A">
      <w:pPr>
        <w:pStyle w:val="af"/>
        <w:jc w:val="both"/>
        <w:rPr>
          <w:rFonts w:ascii="Times New Roman" w:hAnsi="Times New Roman" w:cs="Times New Roman"/>
          <w:color w:val="000000"/>
          <w:sz w:val="24"/>
          <w:szCs w:val="24"/>
        </w:rPr>
      </w:pPr>
      <w:r w:rsidRPr="00CF6B42">
        <w:rPr>
          <w:rStyle w:val="grame"/>
          <w:rFonts w:ascii="Times New Roman" w:hAnsi="Times New Roman"/>
          <w:sz w:val="24"/>
          <w:szCs w:val="24"/>
        </w:rPr>
        <w:tab/>
        <w:t xml:space="preserve">1. Органы местного самоуправления </w:t>
      </w:r>
      <w:r w:rsidRPr="00CF6B42">
        <w:rPr>
          <w:rFonts w:ascii="Times New Roman" w:hAnsi="Times New Roman" w:cs="Times New Roman"/>
          <w:sz w:val="24"/>
          <w:szCs w:val="24"/>
        </w:rPr>
        <w:t>поселения</w:t>
      </w:r>
      <w:r w:rsidRPr="00CF6B42">
        <w:rPr>
          <w:rStyle w:val="grame"/>
          <w:rFonts w:ascii="Times New Roman" w:hAnsi="Times New Roman"/>
          <w:sz w:val="24"/>
          <w:szCs w:val="24"/>
        </w:rPr>
        <w:t xml:space="preserve">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w:t>
      </w:r>
      <w:r w:rsidRPr="00CF6B42">
        <w:rPr>
          <w:rFonts w:ascii="Times New Roman" w:hAnsi="Times New Roman" w:cs="Times New Roman"/>
          <w:color w:val="000000"/>
          <w:sz w:val="24"/>
          <w:szCs w:val="24"/>
        </w:rPr>
        <w:t xml:space="preserve">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Исполнение органами местного самоуправления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переданных им отдельных государственных полномочий осуществляется за счет субвенций, предоставляемых из средств соответствующих бюджетов.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Органы местного самоуправления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rsidR="00EC69ED" w:rsidRPr="00CF6B42" w:rsidRDefault="00EC69ED" w:rsidP="0005583A">
      <w:pPr>
        <w:pStyle w:val="af"/>
        <w:jc w:val="both"/>
        <w:rPr>
          <w:rFonts w:ascii="Times New Roman" w:hAnsi="Times New Roman" w:cs="Times New Roman"/>
          <w:color w:val="000000"/>
          <w:w w:val="102"/>
          <w:sz w:val="24"/>
          <w:szCs w:val="24"/>
        </w:rPr>
      </w:pPr>
    </w:p>
    <w:p w:rsidR="00EC69ED" w:rsidRPr="00CF6B42" w:rsidRDefault="00EC69ED" w:rsidP="0005583A">
      <w:pPr>
        <w:pStyle w:val="af"/>
        <w:jc w:val="both"/>
        <w:rPr>
          <w:rFonts w:ascii="Times New Roman" w:hAnsi="Times New Roman" w:cs="Times New Roman"/>
          <w:b/>
          <w:bCs/>
          <w:color w:val="000000"/>
          <w:w w:val="102"/>
          <w:sz w:val="24"/>
          <w:szCs w:val="24"/>
        </w:rPr>
      </w:pPr>
      <w:r w:rsidRPr="00CF6B42">
        <w:rPr>
          <w:rFonts w:ascii="Times New Roman" w:hAnsi="Times New Roman" w:cs="Times New Roman"/>
          <w:b/>
          <w:bCs/>
          <w:color w:val="000000"/>
          <w:w w:val="102"/>
          <w:sz w:val="24"/>
          <w:szCs w:val="24"/>
        </w:rPr>
        <w:tab/>
        <w:t xml:space="preserve">ГЛАВА </w:t>
      </w:r>
      <w:r w:rsidRPr="00CF6B42">
        <w:rPr>
          <w:rFonts w:ascii="Times New Roman" w:hAnsi="Times New Roman" w:cs="Times New Roman"/>
          <w:b/>
          <w:bCs/>
          <w:color w:val="000000"/>
          <w:w w:val="102"/>
          <w:sz w:val="24"/>
          <w:szCs w:val="24"/>
          <w:lang w:val="en-US"/>
        </w:rPr>
        <w:t>III</w:t>
      </w:r>
      <w:r w:rsidRPr="00CF6B42">
        <w:rPr>
          <w:rFonts w:ascii="Times New Roman" w:hAnsi="Times New Roman" w:cs="Times New Roman"/>
          <w:b/>
          <w:bCs/>
          <w:color w:val="000000"/>
          <w:w w:val="102"/>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11. Права граждан на осуществление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12. Формы непосредственного участия населения поселения в решении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Формами непосредственного участия населения поселения в решении вопросов местного значения являются:</w:t>
      </w:r>
      <w:r w:rsidR="00133897" w:rsidRPr="00CF6B42">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местный референдум;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муниципальные выборы;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голосование по отзыву депутата, Главы Лежневского городского  поселения, голосование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правотворческая инициатива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территориальное общественное самоуправление;</w:t>
      </w:r>
    </w:p>
    <w:p w:rsidR="0005583A" w:rsidRPr="00CF6B42" w:rsidRDefault="0005583A" w:rsidP="0005583A">
      <w:pPr>
        <w:pStyle w:val="af"/>
        <w:jc w:val="both"/>
        <w:rPr>
          <w:rFonts w:ascii="Times New Roman" w:hAnsi="Times New Roman" w:cs="Times New Roman"/>
          <w:bCs/>
          <w:sz w:val="24"/>
          <w:szCs w:val="24"/>
        </w:rPr>
      </w:pPr>
      <w:r w:rsidRPr="00CF6B42">
        <w:rPr>
          <w:rFonts w:ascii="Times New Roman" w:hAnsi="Times New Roman" w:cs="Times New Roman"/>
          <w:bCs/>
          <w:sz w:val="24"/>
          <w:szCs w:val="24"/>
        </w:rPr>
        <w:t>публичные слушания, общественные обсуждения;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собрание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конференция граждан (собрание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опрос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обращение граждан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другие формы непосредственного осуществления населением местного самоуправления и участия в его осуществлении.</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13.  Местный референдум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3. На референдум не могут быть вынесены вопросы: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персональном составе органов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принятии или об изменении местного бюджета, исполнении и изменении финансовых обязательств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о принятии чрезвычайных и срочных мер по обеспечению здоровья и безопасности населения.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Решение о назначении референдума в поселении принимается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по инициативе Совета Лежневского городского  поселения и Главы Лежневского муниципального района, выдвинутой ими совместно.</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w:t>
      </w:r>
      <w:r w:rsidRPr="00CF6B42">
        <w:rPr>
          <w:rFonts w:ascii="Times New Roman" w:hAnsi="Times New Roman" w:cs="Times New Roman"/>
          <w:sz w:val="24"/>
          <w:szCs w:val="24"/>
        </w:rPr>
        <w:t>составляет 2 процента от числа участников местного референдума, но не может быть менее 25 подписей.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6.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14.  Муниципальные выборы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1. </w:t>
      </w:r>
      <w:r w:rsidRPr="00CF6B42">
        <w:rPr>
          <w:rFonts w:ascii="Times New Roman" w:hAnsi="Times New Roman" w:cs="Times New Roman"/>
          <w:sz w:val="24"/>
          <w:szCs w:val="24"/>
        </w:rPr>
        <w:t>Муниципальные выборы проводятся с целью избрания депутатов Совета Лежневского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Муниципальные выборы назначаются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Решение о назначении выборов должно быть принято не ранее, чем за 90 дней и не позднее, чем за 80 дней до дня голосования. </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Днями голосования  на выборах в органы местного самоуправления являются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В случае если Совет Лежневского городского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Статья 15. Голосование по отзыву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r w:rsidRPr="00CF6B42">
        <w:rPr>
          <w:rFonts w:ascii="Times New Roman" w:hAnsi="Times New Roman" w:cs="Times New Roman"/>
          <w:b/>
          <w:bCs/>
          <w:color w:val="000000"/>
          <w:sz w:val="24"/>
          <w:szCs w:val="24"/>
        </w:rPr>
        <w:t>, голосование по вопросам изменения границ поселения,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Голосование по отзыву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проводится по инициативе населения в порядке, установленном федеральным законом и принимаемым в соответствии с ним</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color w:val="000000"/>
          <w:sz w:val="24"/>
          <w:szCs w:val="24"/>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Основаниями для отзыва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быть: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а) невыполнение или ненадлежащее выполнение депутатом, Главой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своих полномочий, выраженных в конкретных противоправных решениях или действиях (бездействии) в случае их подтверждения в судебном порядке;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Депутату, Главе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заранее.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Итоги голосования по отзыву депутата,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16.  Правотворческая инициатива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Минимальная численность инициативной группы граждан устанавливается нормативным правовым актом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 не может превышать 3 (три) процента от числа жителей поселения, обладающих избирательным правом.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17.  Территориальное общественное самоуправление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Границы территории, на которой осуществляется территориальное общественное самоуправление, устанавливаются Советом Лежневского городского  поселения по предложению населения, проживающего на данной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К исключительным полномочиям собрания, конференции граждан, осуществляющих территориальное общественное самоуправление, относятся: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установление структуры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избрание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8. Органы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представляют интересы населения, проживающего на соответствующей территории;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обеспечивают исполнение решений, принятых на собраниях и конференциях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 9. В уставе территориального общественного самоуправления устанавливаются: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территория, на которой оно осуществляется;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порядок принятия решений;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18.  Публичные слушания</w:t>
      </w:r>
      <w:r w:rsidR="0005583A" w:rsidRPr="00CF6B42">
        <w:rPr>
          <w:rFonts w:ascii="Times New Roman" w:hAnsi="Times New Roman" w:cs="Times New Roman"/>
          <w:b/>
          <w:bCs/>
          <w:sz w:val="24"/>
          <w:szCs w:val="24"/>
        </w:rPr>
        <w:t>,</w:t>
      </w:r>
      <w:r w:rsidR="0005583A" w:rsidRPr="00CF6B42">
        <w:rPr>
          <w:rFonts w:ascii="Times New Roman" w:hAnsi="Times New Roman" w:cs="Times New Roman"/>
          <w:bCs/>
          <w:sz w:val="24"/>
          <w:szCs w:val="24"/>
        </w:rPr>
        <w:t xml:space="preserve"> </w:t>
      </w:r>
      <w:r w:rsidR="0005583A" w:rsidRPr="00CF6B42">
        <w:rPr>
          <w:rFonts w:ascii="Times New Roman" w:hAnsi="Times New Roman" w:cs="Times New Roman"/>
          <w:b/>
          <w:bCs/>
          <w:sz w:val="24"/>
          <w:szCs w:val="24"/>
        </w:rPr>
        <w:t>общественные обсуждения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Для обсуждения проектов муниципальных правовых актов по вопросам местного значения с участием жителей поселения Советом Лежневского городского  поселения, Главой Лежневского городского  поселения могут проводиться публичные слушания.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Публичные слушания проводятся по инициативе населения, Совета Лежневского городского  поселения или Главы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Публичные слушания, проводимые по инициативе населения или Совета Лежневского городского  поселения, назначаются Советом Лежневского городского  поселения, а по инициативе Главы Лежневского городского  поселения - Главой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На публичные слушания должны выноситься:</w:t>
      </w:r>
    </w:p>
    <w:p w:rsidR="00EC69ED"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w:t>
      </w:r>
      <w:r w:rsidRPr="00CF6B42">
        <w:rPr>
          <w:rFonts w:ascii="Times New Roman" w:hAnsi="Times New Roman" w:cs="Times New Roman"/>
          <w:bCs/>
          <w:sz w:val="24"/>
          <w:szCs w:val="24"/>
        </w:rPr>
        <w:t>проект Устава поселения, а также проект муниципального нормативного правового акта о внесении изменений и дополнений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проект местного бюджета и отчет о его исполнении;</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2.1) проект стратегии социально-экономического развития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 </w:t>
      </w:r>
      <w:r w:rsidR="0005583A" w:rsidRPr="00CF6B42">
        <w:rPr>
          <w:rFonts w:ascii="Times New Roman" w:hAnsi="Times New Roman" w:cs="Times New Roman"/>
          <w:sz w:val="24"/>
          <w:szCs w:val="24"/>
        </w:rPr>
        <w:t>утратил силу</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4) </w:t>
      </w:r>
      <w:r w:rsidR="00882B50" w:rsidRPr="00CF6B42">
        <w:rPr>
          <w:rFonts w:ascii="Times New Roman" w:hAnsi="Times New Roman" w:cs="Times New Roman"/>
          <w:sz w:val="24"/>
          <w:szCs w:val="24"/>
        </w:rPr>
        <w:t xml:space="preserve">вопросы о преобразовании поселения за исключением случаев, если в соответствии со статьей 13 Федерального закона </w:t>
      </w:r>
      <w:r w:rsidR="00882B50" w:rsidRPr="00CF6B42">
        <w:rPr>
          <w:rStyle w:val="grame"/>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882B50" w:rsidRPr="00CF6B42">
        <w:rPr>
          <w:rFonts w:ascii="Times New Roman" w:hAnsi="Times New Roman" w:cs="Times New Roman"/>
          <w:sz w:val="24"/>
          <w:szCs w:val="24"/>
        </w:rPr>
        <w:t>для преобразования поселения требуется получение согласия населения поселения, выраженного путем голосования либо на сходах граждан</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CF6B42" w:rsidRPr="00CF6B42">
        <w:rPr>
          <w:rFonts w:ascii="Times New Roman" w:hAnsi="Times New Roman" w:cs="Times New Roman"/>
          <w:sz w:val="24"/>
          <w:szCs w:val="24"/>
          <w:lang w:eastAsia="en-US"/>
        </w:rPr>
        <w:t xml:space="preserve">4. Порядок организации и проведения публичных слушаний определяется решением Совета Лежневского городского поселения и должен предусматривать заблаговременное </w:t>
      </w:r>
      <w:r w:rsidR="00CF6B42" w:rsidRPr="00CF6B42">
        <w:rPr>
          <w:rFonts w:ascii="Times New Roman" w:hAnsi="Times New Roman" w:cs="Times New Roman"/>
          <w:sz w:val="24"/>
          <w:szCs w:val="24"/>
          <w:lang w:eastAsia="en-US"/>
        </w:rPr>
        <w:lastRenderedPageBreak/>
        <w:t>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5583A" w:rsidRPr="00CF6B42" w:rsidRDefault="0005583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Лежневского городского  поселения с учетом положений законодательства о градостроительной деятельности.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19.  Собрание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Собрание граждан проводится по инициативе населения,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а также в случаях, предусмотренных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Собрание граждан, проводимое по инициативе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или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назначается соответственно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или Главой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Собрание граждан, проводимое по инициативе населения, назначается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 заявлению инициативной группы в количестве 30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Лежневского городского  поселения,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Итоги собрания граждан подлежат официальному опубликованию (обнародованию).</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20.  Конференция граждан (собрание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1. В случаях, предусмотренных решением Совета Лежневского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Порядок назначения и проведения конференции граждан (собрания делегатов), избрания делегатов определяется решением Совета Лежневского городского  поселения, уставом территориального общественного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Итоги конференции граждан (собрания делегатов) подлежат официальному опубликованию (обнародованию).</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21.  Опрос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Результаты опроса носят рекомендательный характер.</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В опросе граждан имеют право участвовать жители поселения, обладающие избирательным правом.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Опрос граждан проводится по инициативе: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Совета Лежневского городского  поселения или Главы Лежневского городского  поселения - по вопросам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Порядок назначения и проведения опроса граждан определяется решением Совета Лежневского городского  поселения в соответствии с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5. Решение о назначении опроса граждан принимается Советом Лежневского городского  поселения. В решении Совета Лежневского городского  поселения о назначении опроса граждан устанавливаются: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дата и сроки проведения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методика проведения опроса;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форма опросного листа;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минимальная численность жителей поселения, участвующих в опросе.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6. Жители поселения должны быть проинформированы о проведении опроса граждан не менее чем за 10 дней до его проведения.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Финансирование мероприятий, связанных с подготовкой и проведением опроса граждан, осуществляется: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22. Обращения граждан в органы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Граждане имеют право на индивидуальные и коллективные обращения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Статья 23. </w:t>
      </w:r>
      <w:r w:rsidRPr="00CF6B42">
        <w:rPr>
          <w:rFonts w:ascii="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r w:rsidRPr="00CF6B42">
        <w:rPr>
          <w:rFonts w:ascii="Times New Roman" w:hAnsi="Times New Roman" w:cs="Times New Roman"/>
          <w:b/>
          <w:bCs/>
          <w:color w:val="000000"/>
          <w:sz w:val="24"/>
          <w:szCs w:val="24"/>
        </w:rPr>
        <w:t xml:space="preserve">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CF6B42">
        <w:rPr>
          <w:rFonts w:ascii="Times New Roman" w:hAnsi="Times New Roman" w:cs="Times New Roman"/>
          <w:color w:val="000000"/>
          <w:sz w:val="24"/>
          <w:szCs w:val="24"/>
        </w:rPr>
        <w:lastRenderedPageBreak/>
        <w:t xml:space="preserve">самоуправления в иных формах, не противоречащих Конституции Российской Федерации, Федеральному закону </w:t>
      </w:r>
      <w:r w:rsidRPr="00CF6B42">
        <w:rPr>
          <w:rFonts w:ascii="Times New Roman" w:hAnsi="Times New Roman" w:cs="Times New Roman"/>
          <w:sz w:val="24"/>
          <w:szCs w:val="24"/>
        </w:rPr>
        <w:t xml:space="preserve">от 06.10.2003 №131-ФЗ «Об общих принципах организации местного самоуправления в Российской Федерации» </w:t>
      </w:r>
      <w:r w:rsidRPr="00CF6B42">
        <w:rPr>
          <w:rFonts w:ascii="Times New Roman" w:hAnsi="Times New Roman" w:cs="Times New Roman"/>
          <w:color w:val="000000"/>
          <w:sz w:val="24"/>
          <w:szCs w:val="24"/>
        </w:rPr>
        <w:t>и иным федеральным законам, законам  Ивановской области.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IV</w:t>
      </w:r>
      <w:r w:rsidRPr="00CF6B42">
        <w:rPr>
          <w:rFonts w:ascii="Times New Roman" w:hAnsi="Times New Roman" w:cs="Times New Roman"/>
          <w:b/>
          <w:bCs/>
          <w:color w:val="000000"/>
          <w:sz w:val="24"/>
          <w:szCs w:val="24"/>
        </w:rPr>
        <w:t>. ОРГАНЫ МЕСТНОГО САМОУПРАВЛЕНИЯ И ДОЛЖНОСТНЫЕ ЛИЦА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24. Структура и наименование органов местного самоуправления поселения</w:t>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bCs/>
          <w:sz w:val="24"/>
          <w:szCs w:val="24"/>
        </w:rPr>
        <w:t>1.</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Структуру органов местного самоуправления поселения составляют:</w:t>
      </w:r>
      <w:r w:rsidRPr="00CF6B42">
        <w:rPr>
          <w:rFonts w:ascii="Times New Roman" w:hAnsi="Times New Roman" w:cs="Times New Roman"/>
          <w:b/>
          <w:bCs/>
          <w:sz w:val="24"/>
          <w:szCs w:val="24"/>
        </w:rPr>
        <w:tab/>
      </w:r>
    </w:p>
    <w:p w:rsidR="00EC69ED" w:rsidRPr="00CF6B42" w:rsidRDefault="00EC69ED" w:rsidP="0005583A">
      <w:pPr>
        <w:pStyle w:val="af"/>
        <w:ind w:firstLine="360"/>
        <w:jc w:val="both"/>
        <w:rPr>
          <w:rFonts w:ascii="Times New Roman" w:hAnsi="Times New Roman" w:cs="Times New Roman"/>
          <w:color w:val="000000"/>
          <w:sz w:val="24"/>
          <w:szCs w:val="24"/>
        </w:rPr>
      </w:pPr>
      <w:r w:rsidRPr="00CF6B42">
        <w:rPr>
          <w:rFonts w:ascii="Times New Roman" w:hAnsi="Times New Roman" w:cs="Times New Roman"/>
          <w:b/>
          <w:bCs/>
          <w:sz w:val="24"/>
          <w:szCs w:val="24"/>
        </w:rPr>
        <w:tab/>
      </w:r>
      <w:r w:rsidRPr="00CF6B42">
        <w:rPr>
          <w:rFonts w:ascii="Times New Roman" w:hAnsi="Times New Roman" w:cs="Times New Roman"/>
          <w:color w:val="000000"/>
          <w:sz w:val="24"/>
          <w:szCs w:val="24"/>
        </w:rPr>
        <w:t xml:space="preserve">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w:t>
      </w:r>
      <w:r w:rsidRPr="00CF6B42">
        <w:rPr>
          <w:rFonts w:ascii="Times New Roman" w:hAnsi="Times New Roman" w:cs="Times New Roman"/>
          <w:sz w:val="24"/>
          <w:szCs w:val="24"/>
        </w:rPr>
        <w:t xml:space="preserve">Лежневского муниципального района </w:t>
      </w:r>
      <w:r w:rsidRPr="00CF6B42">
        <w:rPr>
          <w:rFonts w:ascii="Times New Roman" w:hAnsi="Times New Roman" w:cs="Times New Roman"/>
          <w:color w:val="000000"/>
          <w:sz w:val="24"/>
          <w:szCs w:val="24"/>
        </w:rPr>
        <w:t xml:space="preserve">Ивановской области (сокращенное наименование –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представительный орган муниципального образования;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w:t>
      </w:r>
      <w:r w:rsidRPr="00CF6B42">
        <w:rPr>
          <w:rFonts w:ascii="Times New Roman" w:hAnsi="Times New Roman" w:cs="Times New Roman"/>
          <w:sz w:val="24"/>
          <w:szCs w:val="24"/>
        </w:rPr>
        <w:t xml:space="preserve">Лежневского муниципального района </w:t>
      </w:r>
      <w:r w:rsidRPr="00CF6B42">
        <w:rPr>
          <w:rFonts w:ascii="Times New Roman" w:hAnsi="Times New Roman" w:cs="Times New Roman"/>
          <w:color w:val="000000"/>
          <w:sz w:val="24"/>
          <w:szCs w:val="24"/>
        </w:rPr>
        <w:t>Ивановской области</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(сокращенное наименование –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 – высшее должностное лицо муниципального образования;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lang w:eastAsia="en-US"/>
        </w:rPr>
        <w:t xml:space="preserve">            Контрольно-счетная комиссия Лежневского городского поселения Лежневского муниципального района Ивановской области (сокращенное наименование - Контрольно-счетная комиссия Лежневского городского поселения) – контрольно-счетный орган муниципального образования.</w:t>
      </w:r>
    </w:p>
    <w:p w:rsidR="00EC69ED" w:rsidRPr="00CF6B42" w:rsidRDefault="00EC69ED" w:rsidP="0005583A">
      <w:pPr>
        <w:pStyle w:val="af"/>
        <w:ind w:firstLine="283"/>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w:t>
      </w:r>
      <w:r w:rsidRPr="00CF6B42">
        <w:rPr>
          <w:rFonts w:ascii="Times New Roman" w:hAnsi="Times New Roman" w:cs="Times New Roman"/>
          <w:sz w:val="24"/>
          <w:szCs w:val="24"/>
        </w:rPr>
        <w:t>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 (далее по тексту Администрация района).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3. Изменение структуры органов местного самоуправления поселения осуществляется не иначе как путем внесения изменений в Устав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4. Порядок формирования, полномочия, срок полномочий, подотчетность, подконтрольность органов местного самоуправления Лежневского городского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25. Совет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состоит из 12 депутатов, избираемых на муниципальных выборах на основе всеобщего равного и прямого избирательного права при тайном голосовании. Срок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5 (пять) лет.</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Организацию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осуществлять свои полномочия в случае избрания не менее двух третей от установленной численности депутатов.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Совет Лежневского городского  поселения обладает правами  юридического лица.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Заседание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считается правомочным, если на нем присутствует не менее 50 процентов от числа избранных депутатов.</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Вновь избранный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собирается на первое заседание не позднее 30 дней со дня его избрания в правомочном составе.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6. Со дня начала работы Совета Лежневского городского  поселения нового созыва полномочия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прежнего созыва прекращаются. Первое заседание вновь сформированного Совета Лежневского городского  поселения открывает, до избрания Главы Лежневского городского  поселения ведет, подписывает и направляет на опубликование (обнародование) решение об избрании Главы</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старейший депутат. Вновь сформированный Совет Лежневского городского  поселения обязан в течение 30 суток со дня начала своей работы избрать Главу Лежневского городского  поселения и решение об избрании опубликовать (обнародовать).</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7. </w:t>
      </w:r>
      <w:r w:rsidRPr="00CF6B42">
        <w:rPr>
          <w:rFonts w:ascii="Times New Roman" w:hAnsi="Times New Roman" w:cs="Times New Roman"/>
          <w:color w:val="000000"/>
          <w:sz w:val="24"/>
          <w:szCs w:val="24"/>
        </w:rPr>
        <w:t xml:space="preserve">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решает вопросы, отнесенные к его компетенции, на заседаниях. </w:t>
      </w:r>
      <w:r w:rsidRPr="00CF6B42">
        <w:rPr>
          <w:rFonts w:ascii="Times New Roman" w:hAnsi="Times New Roman" w:cs="Times New Roman"/>
          <w:sz w:val="24"/>
          <w:szCs w:val="24"/>
        </w:rPr>
        <w:t>Очередные заседания созываются Главой Лежневского городского  поселения не реже одного раза в три месяца. Внеочередные заседания созываются Главой Лежневского городского  поселения по своей инициативе и (или) по инициативе не менее 1/3 депутатов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8. Для совместной деятельности и выражения единой позиции по вопросам, рассматриваемым Советом</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поселения, депутаты Совета Лежневского городского  поселения могут образовывать депутатские объединения (фракции и депутатские группы) в Совете Лежневского городского  </w:t>
      </w:r>
      <w:r w:rsidRPr="00CF6B42">
        <w:rPr>
          <w:rFonts w:ascii="Times New Roman" w:hAnsi="Times New Roman" w:cs="Times New Roman"/>
          <w:color w:val="000000"/>
          <w:sz w:val="24"/>
          <w:szCs w:val="24"/>
        </w:rPr>
        <w:t>поселения</w:t>
      </w:r>
      <w:r w:rsidRPr="00CF6B42">
        <w:rPr>
          <w:rFonts w:ascii="Times New Roman" w:hAnsi="Times New Roman" w:cs="Times New Roman"/>
          <w:sz w:val="24"/>
          <w:szCs w:val="24"/>
        </w:rPr>
        <w:t xml:space="preserve"> в порядке, установленном Регламентом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Депутатские объединения (фракции и депутатские группы) в Совете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подлежат регистрации распоряжением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9. В соответствии с Регламентом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из числа депутатов на срок его полномочий могут создаваться постоянные комиссии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 вопросам, отнесенным к его компетенции.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Совет Лежневского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Лежневского городского  поселения и положениями о соответствующих комиссиях, утверждаемых Советом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11. Расходы на обеспечение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b/>
          <w:bCs/>
          <w:color w:val="000000"/>
          <w:sz w:val="24"/>
          <w:szCs w:val="24"/>
        </w:rPr>
        <w:tab/>
        <w:t xml:space="preserve">Статья 26.  Полномочия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В исключительной компетенции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находятся: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1) принятие Устава поселения и внесение в него изменений и дополнений;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2)  утверждение бюджета поселения и отчета о его исполнении;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4)  </w:t>
      </w:r>
      <w:r w:rsidR="007B4E5A" w:rsidRPr="00CF6B42">
        <w:rPr>
          <w:rFonts w:ascii="Times New Roman" w:hAnsi="Times New Roman" w:cs="Times New Roman"/>
          <w:sz w:val="24"/>
          <w:szCs w:val="24"/>
        </w:rPr>
        <w:t>утверждение стратегии социально-экономического развития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6) </w:t>
      </w:r>
      <w:r w:rsidRPr="00CF6B42">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r w:rsidRPr="00CF6B42">
        <w:rPr>
          <w:rFonts w:ascii="Times New Roman" w:hAnsi="Times New Roman" w:cs="Times New Roman"/>
          <w:sz w:val="24"/>
          <w:szCs w:val="24"/>
        </w:rPr>
        <w:tab/>
        <w:t xml:space="preserve"> за исключением случаев,  предусмотренных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принятие решения об удалении Главы Лежневского городского</w:t>
      </w:r>
      <w:r w:rsidR="0005583A" w:rsidRPr="00CF6B42">
        <w:rPr>
          <w:rFonts w:ascii="Times New Roman" w:hAnsi="Times New Roman" w:cs="Times New Roman"/>
          <w:sz w:val="24"/>
          <w:szCs w:val="24"/>
        </w:rPr>
        <w:t xml:space="preserve">  поселения в отставку;</w:t>
      </w:r>
    </w:p>
    <w:p w:rsidR="0005583A"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bCs/>
          <w:color w:val="000000"/>
          <w:sz w:val="24"/>
          <w:szCs w:val="24"/>
        </w:rPr>
        <w:t>11)</w:t>
      </w:r>
      <w:r w:rsidRPr="00CF6B42">
        <w:rPr>
          <w:rFonts w:ascii="Times New Roman" w:hAnsi="Times New Roman" w:cs="Times New Roman"/>
          <w:bCs/>
          <w:sz w:val="24"/>
          <w:szCs w:val="24"/>
        </w:rPr>
        <w:t xml:space="preserve"> утверждение правил благоустройства территории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К полномочиям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относятся: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формирование избирательной комиссии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принятие решения о проведении местного референдума;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назначение и определение порядка проведения конференций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осуществление права законодательной инициативы  в Ивановской областной Думе;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 xml:space="preserve">7) </w:t>
      </w:r>
      <w:r w:rsidRPr="00CF6B42">
        <w:rPr>
          <w:rFonts w:ascii="Times New Roman" w:hAnsi="Times New Roman" w:cs="Times New Roman"/>
          <w:color w:val="000000"/>
          <w:sz w:val="24"/>
          <w:szCs w:val="24"/>
        </w:rPr>
        <w:t>рассмотрение, утверждение генеральных планов, правил землепользования и застройки;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9)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части 1 статьи 1 Федерального закона от 5 апреля 2013 года № 44-ФЗ «О </w:t>
      </w:r>
      <w:r w:rsidRPr="00CF6B42">
        <w:rPr>
          <w:rFonts w:ascii="Times New Roman" w:hAnsi="Times New Roman" w:cs="Times New Roman"/>
          <w:sz w:val="24"/>
          <w:szCs w:val="24"/>
        </w:rPr>
        <w:lastRenderedPageBreak/>
        <w:t xml:space="preserve">контрактной системе в сфере закупок товаров, работ, услуг для обеспечения государственных и муниципальных нужд;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11)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утверждение символов  Лежневского городского  поселения; принятие положений о символах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награждение Почетной грамотой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15) принятие прогнозных планов (программ) приватизации муниципального имущества;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16) заключение соглашения с Советом Лежневского муниципального района о передаче Контрольно-счетному органу Лежневского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17) осуществление иных полномочий, отнесенных к ведению Совета Лежневского городского  поселения федеральным законодательством, законодательством Ивановской области, настоящим Уставом.</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3. </w:t>
      </w:r>
      <w:r w:rsidRPr="00CF6B42">
        <w:rPr>
          <w:rFonts w:ascii="Times New Roman" w:hAnsi="Times New Roman" w:cs="Times New Roman"/>
          <w:sz w:val="24"/>
          <w:szCs w:val="24"/>
        </w:rPr>
        <w:t xml:space="preserve">Совет Лежневского городского  поселения заслушивает ежегодные отчеты: </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sz w:val="24"/>
          <w:szCs w:val="24"/>
        </w:rPr>
        <w:t>- Главы Лежневского городского поселения о результатах его деятельности, деятельности Совета Лежневского городского поселения, в том числе о решении вопросов, поставленных Советом Лежневского городского поселения.</w:t>
      </w:r>
    </w:p>
    <w:p w:rsidR="00EC69ED" w:rsidRPr="00CF6B42" w:rsidRDefault="00EC69ED" w:rsidP="0005583A">
      <w:pPr>
        <w:autoSpaceDE w:val="0"/>
        <w:autoSpaceDN w:val="0"/>
        <w:adjustRightInd w:val="0"/>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 Главы Лежневского муниципального района о результатах его деятельности и деятельности Администрации Лежневского муниципального района по исполнению полномочий исполнительно-распорядительного органа местного самоуправления Лежневского городского поселения, а так же о решении вопросов, поставленных Советом Лежневского городского поселения. Данные отчеты учитываются при оценке результатов деятельности Главы Лежневского муниципального района.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 4.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b/>
          <w:bCs/>
          <w:color w:val="000000"/>
          <w:sz w:val="24"/>
          <w:szCs w:val="24"/>
        </w:rPr>
        <w:tab/>
        <w:t xml:space="preserve">Статья 27.  Прекращение полномочий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Полномочия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Полномочия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также прекращаются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принятия решения о самороспуске в порядке, определенном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вступления в силу решения Ивановского областного суда о неправомочности данного состава депутатов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в том числе в связи со сложением депутатами своих полномочий;</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утраты поселением статуса муниципального образования в связи с его объединением с городским округом;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Решение о самороспуске принимается не менее чем двумя третями голосов от установленного числа депутатов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 основании их письменных заявлений.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Досрочное прекращение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влечет досрочное прекращение полномочий его депутатов.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В случае досрочного прекращения полномочий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досрочные выборы в Совет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проводятся в сроки, установленные федеральным законом.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28. Статус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Депутатом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может быть избран гражданин Российской Федерации, достигший 18 лет и обладающий пассивным избирательным правом.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Срок полномочий депутата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- 5 лет, установленный срок полномочий не может быть изменен в течение текущего срока полномочий.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Полномочия депутата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начинаются со дня его избрания и прекращаются со дня начала  работы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нового созыва.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Депутат представляет интересы избирателей, свою деятельность в Совете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Депутаты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осуществляют свои полномочия, как правило, на непостоянной основе.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6. </w:t>
      </w:r>
      <w:r w:rsidRPr="00CF6B42">
        <w:rPr>
          <w:rFonts w:ascii="Times New Roman" w:hAnsi="Times New Roman" w:cs="Times New Roman"/>
          <w:sz w:val="24"/>
          <w:szCs w:val="24"/>
        </w:rPr>
        <w:t>Осуществляющий свои полномочия на постоянной основе депутат не вправе:</w:t>
      </w:r>
    </w:p>
    <w:p w:rsidR="00EC69ED" w:rsidRPr="00CF6B42" w:rsidRDefault="00CF6B42"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lang w:eastAsia="ar-SA"/>
        </w:rPr>
        <w:t xml:space="preserve">1) </w:t>
      </w:r>
      <w:r w:rsidRPr="00CF6B42">
        <w:rPr>
          <w:rFonts w:ascii="Times New Roman" w:hAnsi="Times New Roman" w:cs="Times New Roman"/>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w:t>
      </w:r>
      <w:r w:rsidR="00882B50" w:rsidRPr="00CF6B42">
        <w:rPr>
          <w:rFonts w:ascii="Times New Roman" w:hAnsi="Times New Roman" w:cs="Times New Roman"/>
          <w:bCs/>
          <w:sz w:val="24"/>
          <w:szCs w:val="24"/>
        </w:rPr>
        <w:t xml:space="preserve">Депутаты Совета должны соблюдать ограничения, запреты, исполнять обязанности, которые установлены Федеральным </w:t>
      </w:r>
      <w:hyperlink r:id="rId19" w:history="1">
        <w:r w:rsidR="00882B50" w:rsidRPr="00CF6B42">
          <w:rPr>
            <w:rFonts w:ascii="Times New Roman" w:hAnsi="Times New Roman" w:cs="Times New Roman"/>
            <w:bCs/>
            <w:sz w:val="24"/>
            <w:szCs w:val="24"/>
          </w:rPr>
          <w:t>законом</w:t>
        </w:r>
      </w:hyperlink>
      <w:r w:rsidR="00882B50" w:rsidRPr="00CF6B42">
        <w:rPr>
          <w:rFonts w:ascii="Times New Roman" w:hAnsi="Times New Roman" w:cs="Times New Roman"/>
          <w:bCs/>
          <w:sz w:val="24"/>
          <w:szCs w:val="24"/>
        </w:rPr>
        <w:t xml:space="preserve"> от 25 декабря 2008 года N 273-ФЗ "О противодействии коррупции" и другими федеральными законами.</w:t>
      </w:r>
      <w:r w:rsidR="00882B50" w:rsidRPr="00CF6B42">
        <w:rPr>
          <w:rFonts w:ascii="Times New Roman" w:hAnsi="Times New Roman" w:cs="Times New Roman"/>
          <w:sz w:val="24"/>
          <w:szCs w:val="24"/>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tooltip="Федеральный закон от 25.12.2008 N 273-ФЗ (ред. от 15.02.2016) &quot;О противодействии коррупции&quot;{КонсультантПлюс}" w:history="1">
        <w:r w:rsidR="00882B50" w:rsidRPr="00CF6B42">
          <w:rPr>
            <w:rFonts w:ascii="Times New Roman" w:hAnsi="Times New Roman" w:cs="Times New Roman"/>
            <w:sz w:val="24"/>
            <w:szCs w:val="24"/>
          </w:rPr>
          <w:t>законом</w:t>
        </w:r>
      </w:hyperlink>
      <w:r w:rsidR="00882B50" w:rsidRPr="00CF6B42">
        <w:rPr>
          <w:rFonts w:ascii="Times New Roman" w:hAnsi="Times New Roman" w:cs="Times New Roman"/>
          <w:sz w:val="24"/>
          <w:szCs w:val="24"/>
        </w:rPr>
        <w:t xml:space="preserve"> от 25 декабря 2008 года N 273-ФЗ "О противодействии коррупции", Федеральным </w:t>
      </w:r>
      <w:hyperlink r:id="rId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00882B50" w:rsidRPr="00CF6B42">
          <w:rPr>
            <w:rFonts w:ascii="Times New Roman" w:hAnsi="Times New Roman" w:cs="Times New Roman"/>
            <w:sz w:val="24"/>
            <w:szCs w:val="24"/>
          </w:rPr>
          <w:t>законом</w:t>
        </w:r>
      </w:hyperlink>
      <w:r w:rsidR="00882B50" w:rsidRPr="00CF6B4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882B50" w:rsidRPr="00CF6B42">
          <w:rPr>
            <w:rFonts w:ascii="Times New Roman" w:hAnsi="Times New Roman" w:cs="Times New Roman"/>
            <w:sz w:val="24"/>
            <w:szCs w:val="24"/>
          </w:rPr>
          <w:t>законом</w:t>
        </w:r>
      </w:hyperlink>
      <w:r w:rsidR="00882B50" w:rsidRPr="00CF6B4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w:t>
      </w:r>
      <w:r w:rsidR="00882B50" w:rsidRPr="00CF6B42">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8. </w:t>
      </w:r>
      <w:r w:rsidRPr="00CF6B42">
        <w:rPr>
          <w:rFonts w:ascii="Times New Roman" w:hAnsi="Times New Roman" w:cs="Times New Roman"/>
          <w:sz w:val="24"/>
          <w:szCs w:val="24"/>
        </w:rPr>
        <w:t>Глава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Лежневского городского  поселения не может одновременно исполнять полномочия депутата Совета Лежневского городского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Депутат Совета поселения, Глава Лежневского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7B4E5A"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8.1. Сведения о доходах, расходах, об имуществе и обязательствах имущественного характера, представленные депутатами, Главой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 xml:space="preserve">, размещаются на официальном сайте </w:t>
      </w:r>
      <w:r w:rsidRPr="00CF6B42">
        <w:rPr>
          <w:rFonts w:ascii="Times New Roman" w:hAnsi="Times New Roman" w:cs="Times New Roman"/>
          <w:bCs/>
          <w:sz w:val="24"/>
          <w:szCs w:val="24"/>
        </w:rPr>
        <w:t xml:space="preserve">Лежневского муниципального района </w:t>
      </w:r>
      <w:r w:rsidRPr="00CF6B42">
        <w:rPr>
          <w:rFonts w:ascii="Times New Roman" w:hAnsi="Times New Roman" w:cs="Times New Roman"/>
          <w:sz w:val="24"/>
          <w:szCs w:val="24"/>
        </w:rPr>
        <w:t xml:space="preserve">в информационно-телекоммуникационной сети "Интернет" http://lezhnevo.ru/ и (или) предоставляются для опубликования средствам массовой информации в порядке, определяемом решением Совета </w:t>
      </w:r>
      <w:r w:rsidRPr="00CF6B42">
        <w:rPr>
          <w:rFonts w:ascii="Times New Roman" w:hAnsi="Times New Roman" w:cs="Times New Roman"/>
          <w:bCs/>
          <w:sz w:val="24"/>
          <w:szCs w:val="24"/>
        </w:rPr>
        <w:t>Лежневского городского поселения</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w:t>
      </w:r>
      <w:r w:rsidR="00882B50" w:rsidRPr="00CF6B42">
        <w:rPr>
          <w:rFonts w:ascii="Times New Roman" w:hAnsi="Times New Roman" w:cs="Times New Roman"/>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10.  Формами депутатской деятельности являются: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заседаниях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работе комиссий, депутатских групп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подготовка и внесение проектов решений на рассмотрение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участие в выполнении поручений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проведение встреч с избирателями, участие в собраниях и конференциях граждан.</w:t>
      </w:r>
    </w:p>
    <w:p w:rsidR="007B4E5A" w:rsidRPr="00CF6B42" w:rsidRDefault="007B4E5A" w:rsidP="0005583A">
      <w:pPr>
        <w:shd w:val="clear" w:color="auto" w:fill="FFFFFF" w:themeFill="background1"/>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10.1. Встречи депутата Лежневского городского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B4E5A" w:rsidRPr="00CF6B42" w:rsidRDefault="007B4E5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Совет </w:t>
      </w:r>
      <w:r w:rsidRPr="00CF6B42">
        <w:rPr>
          <w:rFonts w:ascii="Times New Roman" w:hAnsi="Times New Roman" w:cs="Times New Roman"/>
          <w:bCs/>
          <w:sz w:val="24"/>
          <w:szCs w:val="24"/>
        </w:rPr>
        <w:t>Лежневского городского поселения</w:t>
      </w:r>
      <w:r w:rsidRPr="00CF6B42">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11. Депутат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вправе принимать участие в решении всех вопросов, отнесенных к компетенции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в соответствии с действующим законодательством, настоящим Уставом и Регламентом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12. Депутату обеспечиваются условия для беспрепятственного осуществления своих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13. Для реализации своих полномочий депутат имеет право: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предлагать вопросы для рассмотрения на заседании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вносить предложения и замечания по повестке дня, по порядку рассмотрения и существу обсуждаемых вопросов;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вносить предложения о проведении депутатских расследований по любому вопросу, относящемуся к ведению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 ставить вопросы о необходимости разработки новых решений;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выступать с обоснованием своих предложений и по мотивам голосования, давать справки;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вносить поправки к проектам решений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оглашать на заседаниях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обращения граждан, имеющие общественное значение;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знакомится с текстами выступлений в стенограммах и протоколах заседаний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на обеспечение муниципальными правовыми актами, принятыми Советом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14. Полномочия депутата прекращаются досрочно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1) смерти;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2) отставки по собственному желанию;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3) признания судом недееспособным или ограниченно дееспособным;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4) признания судом безвестно отсутствующим или объявления умершим;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6) выезда за пределы Российской Федерации на постоянное место жительства;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7) </w:t>
      </w:r>
      <w:r w:rsidRPr="00CF6B42">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8) отзыва избирателями;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досрочного прекращения полномочий Совета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14.1. </w:t>
      </w:r>
      <w:r w:rsidR="00882B50" w:rsidRPr="00CF6B42">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00882B50" w:rsidRPr="00CF6B42">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15. Решение Совета Лежневского городского   поселения о досрочном прекращении полномочий депутата Совета Лежневского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Лежневского городского   поселения, - не позднее чем через три месяца со дня появления такого основания.</w:t>
      </w:r>
    </w:p>
    <w:p w:rsidR="009D4474" w:rsidRPr="00CF6B42" w:rsidRDefault="009D4474"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16. </w:t>
      </w:r>
      <w:r w:rsidRPr="00CF6B42">
        <w:rPr>
          <w:rFonts w:ascii="Times New Roman" w:hAnsi="Times New Roman" w:cs="Times New Roman"/>
          <w:bCs/>
          <w:sz w:val="24"/>
          <w:szCs w:val="24"/>
        </w:rPr>
        <w:t>В случае обращения высшего должностного лица Ивановской области (руководителя высшего исполнительного органа государственной власти Ивановской области) с заявлением о досрочном прекращении полномочий депутата Совета Лежневского городского поселения днем появления основания для досрочного прекращения полномочий является день поступления в Совет Лежневского городского поселения данного заявления</w:t>
      </w:r>
      <w:r w:rsidRPr="00CF6B42">
        <w:rPr>
          <w:rFonts w:ascii="Times New Roman" w:hAnsi="Times New Roman" w:cs="Times New Roman"/>
          <w:sz w:val="24"/>
          <w:szCs w:val="24"/>
        </w:rPr>
        <w:t>.</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29. Гарантии осуществления полномочий депутата,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Депутату, Главе Лежневского городского  поселения обеспечивается возможность: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 регулярно информировать население о своей деятельности в порядке, установленном муниципальным правовым актом.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Депутат, Глава Лежневского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Лежневского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соответствующего допуска.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3. Депутат, группа депутатов имеют право внести на рассмотрение Совета поселения обращение (запрос) к Совету поселения, Главе поселения, Главе Лежневского муниципального района, иным органам местного самоуправления, руководителям предприятий, учреждений, организаций, расположенных на территории поселения.</w:t>
      </w:r>
    </w:p>
    <w:p w:rsidR="00EC69ED" w:rsidRPr="00CF6B42" w:rsidRDefault="00EC69ED"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Обращение (запрос) вносится в письменной форме и оглашается на заседании Совета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Лежневского муниципального района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поселения. В данном случае принимается решение Совета поселения.</w:t>
      </w:r>
    </w:p>
    <w:p w:rsidR="007B4E5A" w:rsidRPr="00CF6B42" w:rsidRDefault="00EC69ED" w:rsidP="0005583A">
      <w:pPr>
        <w:shd w:val="clear" w:color="auto" w:fill="FFFFFF" w:themeFill="background1"/>
        <w:spacing w:after="0" w:line="240" w:lineRule="auto"/>
        <w:ind w:firstLine="709"/>
        <w:jc w:val="both"/>
        <w:rPr>
          <w:rFonts w:ascii="Times New Roman" w:hAnsi="Times New Roman" w:cs="Times New Roman"/>
          <w:b/>
          <w:sz w:val="24"/>
          <w:szCs w:val="24"/>
        </w:rPr>
      </w:pPr>
      <w:r w:rsidRPr="00CF6B42">
        <w:rPr>
          <w:rFonts w:ascii="Times New Roman" w:hAnsi="Times New Roman" w:cs="Times New Roman"/>
          <w:sz w:val="24"/>
          <w:szCs w:val="24"/>
        </w:rPr>
        <w:t xml:space="preserve">4. </w:t>
      </w:r>
      <w:r w:rsidR="007B4E5A" w:rsidRPr="00CF6B42">
        <w:rPr>
          <w:rFonts w:ascii="Times New Roman" w:hAnsi="Times New Roman" w:cs="Times New Roman"/>
          <w:sz w:val="24"/>
          <w:szCs w:val="24"/>
        </w:rPr>
        <w:t xml:space="preserve">Депутат, Глава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xml:space="preserve">,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законом от 28.12.2013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№1032-1 «О занятости населения в Российской Федерации», при соблюдении условий, предусмотренных решением Совета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за счёт средств местного бюджета.</w:t>
      </w:r>
    </w:p>
    <w:p w:rsidR="00EC69ED"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Условия предоставления права на доплату к пенсии, порядок определения размера доплаты к пенсии, назначения, перерасчёта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w:t>
      </w:r>
    </w:p>
    <w:p w:rsidR="007B4E5A" w:rsidRPr="00CF6B42" w:rsidRDefault="00EC69ED" w:rsidP="0005583A">
      <w:pPr>
        <w:shd w:val="clear" w:color="auto" w:fill="FFFFFF" w:themeFill="background1"/>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5. </w:t>
      </w:r>
      <w:r w:rsidR="007B4E5A" w:rsidRPr="00CF6B42">
        <w:rPr>
          <w:rFonts w:ascii="Times New Roman" w:hAnsi="Times New Roman" w:cs="Times New Roman"/>
          <w:sz w:val="24"/>
          <w:szCs w:val="24"/>
        </w:rPr>
        <w:t xml:space="preserve">Депутату, Главе </w:t>
      </w:r>
      <w:r w:rsidR="007B4E5A" w:rsidRPr="00CF6B42">
        <w:rPr>
          <w:rFonts w:ascii="Times New Roman" w:hAnsi="Times New Roman" w:cs="Times New Roman"/>
          <w:bCs/>
          <w:sz w:val="24"/>
          <w:szCs w:val="24"/>
        </w:rPr>
        <w:t>Лежневского городского</w:t>
      </w:r>
      <w:r w:rsidR="007B4E5A" w:rsidRPr="00CF6B42">
        <w:rPr>
          <w:rFonts w:ascii="Times New Roman" w:hAnsi="Times New Roman" w:cs="Times New Roman"/>
          <w:sz w:val="24"/>
          <w:szCs w:val="24"/>
        </w:rPr>
        <w:t xml:space="preserve"> </w:t>
      </w:r>
      <w:r w:rsidR="007B4E5A" w:rsidRPr="00CF6B42">
        <w:rPr>
          <w:rFonts w:ascii="Times New Roman" w:hAnsi="Times New Roman" w:cs="Times New Roman"/>
          <w:bCs/>
          <w:sz w:val="24"/>
          <w:szCs w:val="24"/>
        </w:rPr>
        <w:t>поселения</w:t>
      </w:r>
      <w:r w:rsidR="007B4E5A" w:rsidRPr="00CF6B42">
        <w:rPr>
          <w:rFonts w:ascii="Times New Roman" w:hAnsi="Times New Roman" w:cs="Times New Roman"/>
          <w:sz w:val="24"/>
          <w:szCs w:val="24"/>
        </w:rPr>
        <w:t>,  осуществлявшим свои полномочия на постоянной основе, в связи с прекращением срока полномочий (в том числе досрочно) выплачивается компенсация в размере трёхмесячной оплаты труда.</w:t>
      </w:r>
    </w:p>
    <w:p w:rsidR="00EC69ED" w:rsidRPr="00CF6B42" w:rsidRDefault="007B4E5A"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 xml:space="preserve">Компенсация устанавливается только в отношении депутата, Главы </w:t>
      </w:r>
      <w:r w:rsidRPr="00CF6B42">
        <w:rPr>
          <w:rFonts w:ascii="Times New Roman" w:hAnsi="Times New Roman" w:cs="Times New Roman"/>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Cs/>
          <w:sz w:val="24"/>
          <w:szCs w:val="24"/>
        </w:rPr>
        <w:t>поселения</w:t>
      </w:r>
      <w:r w:rsidRPr="00CF6B42">
        <w:rPr>
          <w:rFonts w:ascii="Times New Roman" w:hAnsi="Times New Roman" w:cs="Times New Roman"/>
          <w:sz w:val="24"/>
          <w:szCs w:val="24"/>
        </w:rPr>
        <w:t>, осуществляющих свои полномочия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w:t>
      </w:r>
      <w:r w:rsidR="007B4E5A" w:rsidRPr="00CF6B42">
        <w:rPr>
          <w:rFonts w:ascii="Times New Roman" w:hAnsi="Times New Roman" w:cs="Times New Roman"/>
          <w:sz w:val="24"/>
          <w:szCs w:val="24"/>
        </w:rPr>
        <w:t>Утратила силу (решение от 23.11.2017 № 51).</w:t>
      </w:r>
    </w:p>
    <w:p w:rsidR="00EC69ED" w:rsidRPr="00CF6B42" w:rsidRDefault="00EC69ED" w:rsidP="0005583A">
      <w:pPr>
        <w:pStyle w:val="af"/>
        <w:jc w:val="both"/>
        <w:rPr>
          <w:rFonts w:ascii="Times New Roman" w:hAnsi="Times New Roman" w:cs="Times New Roman"/>
          <w:color w:val="FF0000"/>
          <w:sz w:val="24"/>
          <w:szCs w:val="24"/>
        </w:rPr>
      </w:pPr>
      <w:r w:rsidRPr="00CF6B42">
        <w:rPr>
          <w:rFonts w:ascii="Times New Roman" w:hAnsi="Times New Roman" w:cs="Times New Roman"/>
          <w:sz w:val="24"/>
          <w:szCs w:val="24"/>
        </w:rPr>
        <w:tab/>
        <w:t>7. Депутату, Главе Лежневского городского  поселения, осуществляющему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8. Депутат, Глава Лежневского городского  поселения,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9. Депутату,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10. Размер оплаты труда депутата, Главы Лежневского городского  поселения, осуществляющего свои полномочия на постоянной основе, определяется Советом Лежневского городского  поселения, в соответствии с действующим законодательством.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11. Ежемесячная оплата труда депутата, Главы Лежневского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12. Выплата средств, предусмотренных частью 9 настоящей статьи, может производиться со дня избрания депутата.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13. Депутаты могут иметь помощников, которые не являются выборными лицами и (или) муниципальными служащими.</w:t>
      </w:r>
    </w:p>
    <w:p w:rsidR="00EC69ED" w:rsidRPr="00CF6B42" w:rsidRDefault="00EC69ED" w:rsidP="0005583A">
      <w:pPr>
        <w:pStyle w:val="af"/>
        <w:jc w:val="both"/>
        <w:rPr>
          <w:rFonts w:ascii="Times New Roman" w:hAnsi="Times New Roman" w:cs="Times New Roman"/>
          <w:i/>
          <w:i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30.  Председатель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Организацию деятельности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осуществляет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поселения, исполняющий полномочия председателя Совета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который: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руководство подготовкой заседаний Совета Лежневского городского  поселения и вопросов, вносимых на рассмотрение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созывает заседания Совета Лежневского городского  поселения, доводит до сведения депутатов Совета Лежневского городского  поселения время и место их проведения, а также проект повестки дня;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ведет заседания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общее руководство работой технического аппарата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издает постановления и распоряжения по вопросам организации деятельности Совета Лежневского городского  поселения и аппарата Совета Лежневского городского  поселения, а также издает постановления и распоряжения по иным вопросам, отнесенным к его компетенции уставом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оказывает содействие депутатам Совета Лежневского городского  поселения в осуществлении ими своих полномочий, организует обеспечение их необходимой информацией;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-принимает меры по обеспечению гласности и учету общественного мнения в работе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организует в Совете Лежневского городского  поселения прием граждан, рассмотрение их обращений, заявлений и жалоб;</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в соответствии с трудовым законодательством пользуется правом найма и увольнения работников технического аппарата Совета Лежневского городского  поселения, налагает дисциплинарные взыскания на работников аппарата, решает вопросы об их поощрении;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 координирует деятельность постоянных комиссий и депутатских групп;</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 является распорядителем бюджетных средств по расходам, предусмотренным отдельной строкой в бюджете Лежневского городского  поселения на подготовку и проведение заседаний Совета Лежневского городского  поселения, работу аппарата и его содержание, и по другим расходам, связанным с деятельностью Совета Лежневского городского  поселения и депутатов;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осуществляет иные полномочия в соответствии с Регламентом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31.  Глава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является высшим должностным лицом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sz w:val="24"/>
          <w:szCs w:val="24"/>
        </w:rPr>
        <w:t xml:space="preserve">2. Глава Лежневского городского  поселения избирается Советом Лежневского городского  поселения из своего состава, наделяется собственными полномочиями по решению вопросов местного значения, сроком на </w:t>
      </w:r>
      <w:r w:rsidR="00CF6B42" w:rsidRPr="00CF6B42">
        <w:rPr>
          <w:rFonts w:ascii="Times New Roman" w:hAnsi="Times New Roman" w:cs="Times New Roman"/>
          <w:sz w:val="24"/>
          <w:szCs w:val="24"/>
          <w:lang w:eastAsia="en-US"/>
        </w:rPr>
        <w:t>сроком на два с половиной года</w:t>
      </w:r>
      <w:r w:rsidRPr="00CF6B42">
        <w:rPr>
          <w:rFonts w:ascii="Times New Roman" w:hAnsi="Times New Roman" w:cs="Times New Roman"/>
          <w:sz w:val="24"/>
          <w:szCs w:val="24"/>
        </w:rPr>
        <w:t xml:space="preserve">, но не более срока полномочий  представительного органа поселения, избравшего Главу поселения.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            Глава Лежневского городского  поселения избирается большинством голосов из числа депутатов Совета Лежневского городского  поселения тайным голосованием.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Глава Лежневского городского  поселения осуществляет полномочия на не постоянной основе.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Глава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осуществляет следующие полномочия: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3) издает в пределах своих полномочий правовые акты;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вправе требовать созыва внеочередного заседания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9D4474" w:rsidRPr="00CF6B42">
        <w:rPr>
          <w:rFonts w:ascii="Times New Roman" w:hAnsi="Times New Roman" w:cs="Times New Roman"/>
          <w:sz w:val="24"/>
          <w:szCs w:val="24"/>
        </w:rPr>
        <w:t xml:space="preserve">4. </w:t>
      </w:r>
      <w:r w:rsidR="009D4474" w:rsidRPr="00CF6B42">
        <w:rPr>
          <w:rFonts w:ascii="Times New Roman" w:eastAsiaTheme="minorHAnsi" w:hAnsi="Times New Roman" w:cs="Times New Roman"/>
          <w:sz w:val="24"/>
          <w:szCs w:val="24"/>
          <w:lang w:eastAsia="en-US"/>
        </w:rPr>
        <w:t xml:space="preserve">Глава Лежневского городского поселения должен соблюдать ограничения, запреты, исполнять обязанности, которые установлены Федеральным </w:t>
      </w:r>
      <w:hyperlink r:id="rId23"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25 декабря 2008 года № 273-ФЗ "О противодействии коррупции", Федеральным </w:t>
      </w:r>
      <w:hyperlink r:id="rId24"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9D4474" w:rsidRPr="00CF6B42">
          <w:rPr>
            <w:rFonts w:ascii="Times New Roman" w:eastAsiaTheme="minorHAnsi" w:hAnsi="Times New Roman" w:cs="Times New Roman"/>
            <w:sz w:val="24"/>
            <w:szCs w:val="24"/>
            <w:lang w:eastAsia="en-US"/>
          </w:rPr>
          <w:t>законом</w:t>
        </w:r>
      </w:hyperlink>
      <w:r w:rsidR="009D4474" w:rsidRPr="00CF6B42">
        <w:rPr>
          <w:rFonts w:ascii="Times New Roman" w:eastAsiaTheme="minorHAnsi" w:hAnsi="Times New Roman" w:cs="Times New Roman"/>
          <w:sz w:val="24"/>
          <w:szCs w:val="24"/>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5. Глава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6. Глава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подконтролен и подотчетен населению и Совету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7. Глава Лежневского городского  поселения представляет Совету Лежневского городского  поселения ежегодные отчеты о результатах своей деятельности.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9D4474" w:rsidRPr="00CF6B42">
        <w:rPr>
          <w:rFonts w:ascii="Times New Roman" w:hAnsi="Times New Roman" w:cs="Times New Roman"/>
          <w:sz w:val="24"/>
          <w:szCs w:val="24"/>
        </w:rPr>
        <w:t>8. В случае отсутствия Главы поселения, невозможности исполнения им своих полномочий,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Лежневского городского поселения.</w:t>
      </w:r>
    </w:p>
    <w:p w:rsidR="0005583A" w:rsidRPr="00CF6B42" w:rsidRDefault="0005583A" w:rsidP="0005583A">
      <w:pPr>
        <w:tabs>
          <w:tab w:val="left" w:pos="1134"/>
        </w:tabs>
        <w:spacing w:after="0" w:line="240" w:lineRule="auto"/>
        <w:ind w:firstLine="567"/>
        <w:jc w:val="both"/>
        <w:rPr>
          <w:rFonts w:ascii="Times New Roman" w:hAnsi="Times New Roman" w:cs="Times New Roman"/>
          <w:sz w:val="24"/>
          <w:szCs w:val="24"/>
        </w:rPr>
      </w:pPr>
      <w:r w:rsidRPr="00CF6B42">
        <w:rPr>
          <w:rFonts w:ascii="Times New Roman" w:hAnsi="Times New Roman" w:cs="Times New Roman"/>
          <w:sz w:val="24"/>
          <w:szCs w:val="24"/>
        </w:rPr>
        <w:t>В случае досрочного прекращения полномочий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избрание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осуществляется не позднее чем через шесть месяцев со дня такого прекращения полномочий.</w:t>
      </w:r>
    </w:p>
    <w:p w:rsidR="0005583A" w:rsidRPr="00CF6B42" w:rsidRDefault="0005583A" w:rsidP="0005583A">
      <w:pPr>
        <w:autoSpaceDE w:val="0"/>
        <w:autoSpaceDN w:val="0"/>
        <w:adjustRightInd w:val="0"/>
        <w:spacing w:after="0" w:line="240" w:lineRule="auto"/>
        <w:ind w:firstLine="540"/>
        <w:jc w:val="both"/>
        <w:rPr>
          <w:rFonts w:ascii="Times New Roman" w:eastAsia="Calibri" w:hAnsi="Times New Roman" w:cs="Times New Roman"/>
          <w:sz w:val="24"/>
          <w:szCs w:val="24"/>
        </w:rPr>
      </w:pPr>
      <w:r w:rsidRPr="00CF6B42">
        <w:rPr>
          <w:rFonts w:ascii="Times New Roman" w:hAnsi="Times New Roman" w:cs="Times New Roman"/>
          <w:sz w:val="24"/>
          <w:szCs w:val="24"/>
        </w:rPr>
        <w:t>При этом если до истечения срока полномочий Совета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 осталось менее шести месяцев, избрание Главы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 xml:space="preserve">городского поселения </w:t>
      </w:r>
      <w:r w:rsidRPr="00CF6B42">
        <w:rPr>
          <w:rFonts w:ascii="Times New Roman" w:eastAsia="Calibri" w:hAnsi="Times New Roman" w:cs="Times New Roman"/>
          <w:sz w:val="24"/>
          <w:szCs w:val="24"/>
        </w:rPr>
        <w:t xml:space="preserve">осуществляется на первом заседании вновь избранного </w:t>
      </w:r>
      <w:r w:rsidRPr="00CF6B42">
        <w:rPr>
          <w:rFonts w:ascii="Times New Roman" w:hAnsi="Times New Roman" w:cs="Times New Roman"/>
          <w:sz w:val="24"/>
          <w:szCs w:val="24"/>
        </w:rPr>
        <w:t>Совета Лежневского</w:t>
      </w:r>
      <w:r w:rsidRPr="00CF6B42">
        <w:rPr>
          <w:rFonts w:ascii="Times New Roman" w:hAnsi="Times New Roman" w:cs="Times New Roman"/>
          <w:b/>
          <w:sz w:val="24"/>
          <w:szCs w:val="24"/>
        </w:rPr>
        <w:t xml:space="preserve"> </w:t>
      </w:r>
      <w:r w:rsidRPr="00CF6B42">
        <w:rPr>
          <w:rFonts w:ascii="Times New Roman" w:hAnsi="Times New Roman" w:cs="Times New Roman"/>
          <w:sz w:val="24"/>
          <w:szCs w:val="24"/>
        </w:rPr>
        <w:t>городского поселения.</w:t>
      </w:r>
    </w:p>
    <w:p w:rsidR="0005583A" w:rsidRPr="00CF6B42" w:rsidRDefault="0005583A"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В случае, если Глава Лежневского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Лежневского городского поселения либо на основании решения Совета Лежневского городского поселения об удалении Главы Лежневского городского поселения в отставку, обжалует данные правовой акт или решение в судебном порядке, Совет Лежневского городского поселения не вправе принимать решение об избрании Главы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32. Досрочное прекращение полномочий Главы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b/>
          <w:bCs/>
          <w:color w:val="000000"/>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Полномочия Главы </w:t>
      </w:r>
      <w:r w:rsidRPr="00CF6B42">
        <w:rPr>
          <w:rFonts w:ascii="Times New Roman" w:hAnsi="Times New Roman" w:cs="Times New Roman"/>
          <w:sz w:val="24"/>
          <w:szCs w:val="24"/>
        </w:rPr>
        <w:t>Лежневского городского  поселения</w:t>
      </w:r>
      <w:r w:rsidRPr="00CF6B42">
        <w:rPr>
          <w:rFonts w:ascii="Times New Roman" w:hAnsi="Times New Roman" w:cs="Times New Roman"/>
          <w:color w:val="000000"/>
          <w:sz w:val="24"/>
          <w:szCs w:val="24"/>
        </w:rPr>
        <w:t xml:space="preserve"> прекращаются досрочно в случае: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 смерти;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отставки по собственному желанию;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5) признания судом недееспособным или ограниченно дееспособным;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6) признания судом безвестно отсутствующим или объявления умершим;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7) вступления в отношении его в законную силу обвинительного приговора суда;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8) выезда за пределы Российской Федерации на постоянное место жительства;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10) отзыва избирателями;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spacing w:after="0" w:line="240" w:lineRule="auto"/>
        <w:ind w:firstLine="720"/>
        <w:jc w:val="both"/>
        <w:rPr>
          <w:rFonts w:ascii="Times New Roman" w:hAnsi="Times New Roman" w:cs="Times New Roman"/>
          <w:b/>
          <w:sz w:val="24"/>
          <w:szCs w:val="24"/>
        </w:rPr>
      </w:pPr>
      <w:r w:rsidRPr="00CF6B42">
        <w:rPr>
          <w:rFonts w:ascii="Times New Roman" w:hAnsi="Times New Roman" w:cs="Times New Roman"/>
          <w:b/>
          <w:sz w:val="24"/>
          <w:szCs w:val="24"/>
        </w:rPr>
        <w:t>Статья 33. Полномочия исполнительно-распорядительного органа местного самоуправления Лежневского городского поселения, исполняемые администрацией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1. Полномочия исполнительно-распорядительного органа местного самоуправления Лежневского городского поселения исполняет администрация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 xml:space="preserve">2. К компетенции администрации Лежневского муниципального района относится осуществление следующих полномочий исполнительно-распорядительного органа Лежневского городского поселения: </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исполнение решений Совета Лежневского городского поселения, постановлений и распоряжений Администрации Лежневского муниципального района;</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2) исполнение постановлений администрации Лежневского городского поселения, принятых до упразднения администрации Лежневского городского поселения;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разработка проекта бюджета поселения и подготовка отчета о его исполнении;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разработка планов социально-экономического развития Лежневского городского поселения, проектов, программ и решений, представляемых Главой Лежневского муниципального района на рассмотрение Совета Лежневского городского поселения;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6) управление муниципальной собственностью от имени муниципального образования.</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3. К полномочиям администрации Лежневского муниципального района в части исполнения полномочий исполнительно-распорядительного органа местного самоуправления Лежневского городского поселения в сфере осуществления муниципального контроля на территории Лежневского городского поселения относятся: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C69ED" w:rsidRPr="00CF6B42" w:rsidRDefault="00EC69ED" w:rsidP="0005583A">
      <w:pPr>
        <w:adjustRightInd w:val="0"/>
        <w:spacing w:after="0" w:line="240" w:lineRule="auto"/>
        <w:jc w:val="both"/>
        <w:outlineLvl w:val="1"/>
        <w:rPr>
          <w:rFonts w:ascii="Times New Roman" w:hAnsi="Times New Roman" w:cs="Times New Roman"/>
          <w:sz w:val="24"/>
          <w:szCs w:val="24"/>
        </w:rPr>
      </w:pPr>
      <w:r w:rsidRPr="00CF6B42">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69ED" w:rsidRPr="00CF6B42" w:rsidRDefault="0005583A" w:rsidP="0005583A">
      <w:pPr>
        <w:adjustRightInd w:val="0"/>
        <w:spacing w:after="0" w:line="240" w:lineRule="auto"/>
        <w:jc w:val="both"/>
        <w:outlineLvl w:val="1"/>
        <w:rPr>
          <w:rFonts w:ascii="Times New Roman" w:hAnsi="Times New Roman" w:cs="Times New Roman"/>
          <w:sz w:val="24"/>
          <w:szCs w:val="24"/>
        </w:rPr>
      </w:pPr>
      <w:r w:rsidRPr="00CF6B42">
        <w:rPr>
          <w:rFonts w:ascii="Times New Roman" w:hAnsi="Times New Roman" w:cs="Times New Roman"/>
          <w:sz w:val="24"/>
          <w:szCs w:val="24"/>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69ED" w:rsidRPr="00CF6B42" w:rsidRDefault="00EC69ED" w:rsidP="0005583A">
      <w:pPr>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EC69ED" w:rsidRPr="00CF6B42" w:rsidRDefault="00EC69ED" w:rsidP="0005583A">
      <w:pPr>
        <w:pStyle w:val="a7"/>
        <w:tabs>
          <w:tab w:val="left" w:pos="1191"/>
        </w:tabs>
        <w:rPr>
          <w:rFonts w:ascii="Times New Roman" w:hAnsi="Times New Roman"/>
          <w:w w:val="100"/>
        </w:rPr>
      </w:pPr>
      <w:r w:rsidRPr="00CF6B42">
        <w:rPr>
          <w:rFonts w:ascii="Times New Roman" w:hAnsi="Times New Roman"/>
          <w:w w:val="100"/>
        </w:rPr>
        <w:t xml:space="preserve">            4. Администрация Лежневского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EC69ED" w:rsidRPr="00CF6B42" w:rsidRDefault="00EC69ED" w:rsidP="0005583A">
      <w:pPr>
        <w:pStyle w:val="ConsPlusNormal"/>
        <w:jc w:val="both"/>
        <w:rPr>
          <w:rFonts w:ascii="Times New Roman" w:hAnsi="Times New Roman" w:cs="Times New Roman"/>
          <w:b/>
          <w:color w:val="000000"/>
          <w:sz w:val="24"/>
          <w:szCs w:val="24"/>
        </w:rPr>
      </w:pPr>
    </w:p>
    <w:p w:rsidR="00EC69ED" w:rsidRPr="00CF6B42" w:rsidRDefault="00EC69ED" w:rsidP="0005583A">
      <w:pPr>
        <w:pStyle w:val="ConsPlusNormal"/>
        <w:jc w:val="both"/>
        <w:rPr>
          <w:rFonts w:ascii="Times New Roman" w:hAnsi="Times New Roman" w:cs="Times New Roman"/>
          <w:color w:val="000000"/>
          <w:sz w:val="24"/>
          <w:szCs w:val="24"/>
        </w:rPr>
      </w:pPr>
      <w:r w:rsidRPr="00CF6B42">
        <w:rPr>
          <w:rFonts w:ascii="Times New Roman" w:hAnsi="Times New Roman" w:cs="Times New Roman"/>
          <w:b/>
          <w:color w:val="000000"/>
          <w:sz w:val="24"/>
          <w:szCs w:val="24"/>
        </w:rPr>
        <w:t xml:space="preserve">           Статья 34. Контрольно-счетная комиссия Лежневского городского поселения» </w:t>
      </w:r>
      <w:r w:rsidRPr="00CF6B42">
        <w:rPr>
          <w:rFonts w:ascii="Times New Roman" w:hAnsi="Times New Roman" w:cs="Times New Roman"/>
          <w:color w:val="000000"/>
          <w:sz w:val="24"/>
          <w:szCs w:val="24"/>
        </w:rPr>
        <w:t xml:space="preserve"> </w:t>
      </w:r>
    </w:p>
    <w:p w:rsidR="00EC69ED" w:rsidRPr="00CF6B42" w:rsidRDefault="00EC69ED" w:rsidP="0005583A">
      <w:pPr>
        <w:pStyle w:val="ConsPlusNormal"/>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1. </w:t>
      </w:r>
      <w:r w:rsidRPr="00CF6B42">
        <w:rPr>
          <w:rFonts w:ascii="Times New Roman" w:hAnsi="Times New Roman" w:cs="Times New Roman"/>
          <w:sz w:val="24"/>
          <w:szCs w:val="24"/>
        </w:rPr>
        <w:t>Контрольно-счетная комиссия Лежневского городского поселения образуется Советом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tab/>
        <w:t xml:space="preserve">2. </w:t>
      </w:r>
      <w:r w:rsidRPr="00CF6B42">
        <w:rPr>
          <w:color w:val="000000"/>
        </w:rPr>
        <w:t>Контрольно-счетная комиссия Лежневского городского поселения осуществляет следующие основные полномочия: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 контроль за исполнением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2) экспертиза проектов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3) внешняя проверка годового отчета об исполнении бюджета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4) организация и осуществление контроля за законностью, результативностью (эффективностью и экономностью) использования средств бюджета Лежневского городского поселения, а также средств, получаемых бюджетом Лежневского городского поселения из иных источников, предусмотренных законодательством Российской Федерации;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Лежневскому городскому поселению;</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6) оценка эффективности предоставления налоговых и иных льгот и преимуществ, бюджетных кредитов за счет средств бюджета Лежневского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Лежневского городского поселения и имущества, находящегося в муниципальной собственности;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Лежневского городского поселения, а также муниципальных программ;</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8) анализ бюджетного процесса в Лежневском городском поселении и подготовка предложений, направленных на его совершенствование;</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9) подготовка информации о ходе исполнения бюджета Лежневского городского поселения, о результатах проведенных контрольных и экспертно-аналитических мероприятий и представление такой информации в Совет Лежневского городского поселения и главе Лежневского городского поселения;</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10) участие в пределах полномочий в мероприятиях, направленных на противодействие коррупции;</w:t>
      </w:r>
    </w:p>
    <w:p w:rsidR="00EC69ED" w:rsidRPr="00CF6B42" w:rsidRDefault="00EC69ED" w:rsidP="0005583A">
      <w:pPr>
        <w:pStyle w:val="af4"/>
        <w:shd w:val="clear" w:color="auto" w:fill="FFFFFF"/>
        <w:spacing w:before="0" w:beforeAutospacing="0" w:after="0" w:afterAutospacing="0"/>
        <w:jc w:val="both"/>
        <w:rPr>
          <w:color w:val="000000"/>
        </w:rPr>
      </w:pPr>
      <w:r w:rsidRPr="00CF6B42">
        <w:rPr>
          <w:color w:val="000000"/>
        </w:rPr>
        <w:t>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Состав и порядок деятельности контрольно-счетной комиссии Лежневского городского поселения устанавливаются нормативным правовым актом Совета Лежневского городского поселения в соответствии с Федеральным </w:t>
      </w:r>
      <w:hyperlink r:id="rId26" w:history="1">
        <w:r w:rsidRPr="00CF6B42">
          <w:rPr>
            <w:rFonts w:ascii="Times New Roman" w:hAnsi="Times New Roman" w:cs="Times New Roman"/>
            <w:sz w:val="24"/>
            <w:szCs w:val="24"/>
          </w:rPr>
          <w:t>законом</w:t>
        </w:r>
      </w:hyperlink>
      <w:r w:rsidRPr="00CF6B42">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F6B42" w:rsidRPr="00CF6B42" w:rsidRDefault="00CF6B42" w:rsidP="00CF6B42">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4. </w:t>
      </w:r>
      <w:r w:rsidRPr="00CF6B42">
        <w:rPr>
          <w:rFonts w:ascii="Times New Roman" w:hAnsi="Times New Roman" w:cs="Times New Roman"/>
          <w:bCs/>
          <w:sz w:val="24"/>
          <w:szCs w:val="24"/>
        </w:rPr>
        <w:t xml:space="preserve">Полномочия контрольно-счетной комиссии </w:t>
      </w:r>
      <w:r w:rsidRPr="00CF6B42">
        <w:rPr>
          <w:rFonts w:ascii="Times New Roman" w:hAnsi="Times New Roman" w:cs="Times New Roman"/>
          <w:kern w:val="1"/>
          <w:sz w:val="24"/>
          <w:szCs w:val="24"/>
          <w:lang w:bidi="hi-IN"/>
        </w:rPr>
        <w:t xml:space="preserve">Лежневского городского поселения </w:t>
      </w:r>
      <w:r w:rsidRPr="00CF6B42">
        <w:rPr>
          <w:rFonts w:ascii="Times New Roman" w:hAnsi="Times New Roman" w:cs="Times New Roman"/>
          <w:bCs/>
          <w:sz w:val="24"/>
          <w:szCs w:val="24"/>
        </w:rPr>
        <w:t>по осуществлению внешнего муниципального финансового контроля могут быть переданы контрольно-счетному органу Лежневского муниципального района на основании соглашения, заключенного</w:t>
      </w:r>
      <w:r w:rsidRPr="00CF6B42">
        <w:rPr>
          <w:rFonts w:ascii="Times New Roman" w:hAnsi="Times New Roman" w:cs="Times New Roman"/>
          <w:sz w:val="24"/>
          <w:szCs w:val="24"/>
        </w:rPr>
        <w:t xml:space="preserve"> Советом </w:t>
      </w:r>
      <w:r w:rsidRPr="00CF6B42">
        <w:rPr>
          <w:rFonts w:ascii="Times New Roman" w:hAnsi="Times New Roman" w:cs="Times New Roman"/>
          <w:bCs/>
          <w:sz w:val="24"/>
          <w:szCs w:val="24"/>
        </w:rPr>
        <w:t>Лежневского городского поселения с</w:t>
      </w:r>
      <w:r w:rsidRPr="00CF6B42">
        <w:rPr>
          <w:rFonts w:ascii="Times New Roman" w:hAnsi="Times New Roman" w:cs="Times New Roman"/>
          <w:sz w:val="24"/>
          <w:szCs w:val="24"/>
        </w:rPr>
        <w:t xml:space="preserve"> представительным органом</w:t>
      </w:r>
      <w:r w:rsidRPr="00CF6B42">
        <w:rPr>
          <w:rFonts w:ascii="Times New Roman" w:hAnsi="Times New Roman" w:cs="Times New Roman"/>
          <w:bCs/>
          <w:sz w:val="24"/>
          <w:szCs w:val="24"/>
        </w:rPr>
        <w:t xml:space="preserve"> Лежневского муниципального района.</w:t>
      </w:r>
    </w:p>
    <w:p w:rsidR="00EC69ED" w:rsidRPr="00CF6B42" w:rsidRDefault="00EC69ED" w:rsidP="0005583A">
      <w:pPr>
        <w:pStyle w:val="a7"/>
        <w:tabs>
          <w:tab w:val="left" w:pos="1191"/>
        </w:tabs>
        <w:rPr>
          <w:rFonts w:ascii="Times New Roman" w:hAnsi="Times New Roman"/>
          <w:w w:val="100"/>
        </w:rPr>
      </w:pPr>
    </w:p>
    <w:p w:rsidR="00EC69ED" w:rsidRPr="00CF6B42" w:rsidRDefault="00EC69ED" w:rsidP="0005583A">
      <w:pPr>
        <w:pStyle w:val="ConsPlusNormal"/>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Статья 35.  Избирательная комиссия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Избирательная комиссия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является муниципальным органом, который не входит в структуру органов местного самоуправления.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Избирательная комиссия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организует подготовку и проведение муниципальных выборов, местного референдума, голосования по отзыву депутата, Главы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и голосования по вопросам изменения границ поселения и преобразования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формируется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состоит из 6 (шести) членов избирательной комиссии с правом решающего голоса.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Срок полномочий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составляет 5 (пять) лет.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Избирательная комиссия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организует свою работу в соответствии с федеральными законами, законами Ивановской области и настоящим Уставом.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V</w:t>
      </w:r>
      <w:r w:rsidRPr="00CF6B42">
        <w:rPr>
          <w:rFonts w:ascii="Times New Roman" w:hAnsi="Times New Roman" w:cs="Times New Roman"/>
          <w:b/>
          <w:bCs/>
          <w:color w:val="000000"/>
          <w:sz w:val="24"/>
          <w:szCs w:val="24"/>
        </w:rPr>
        <w:t>. МУНИЦИПАЛЬНЫЕ ПРАВОВЫЕ АКТЫ   ПОСЕЛЕНИЯ</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36.  Муниципальные правовые акты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По вопросам местного значения населением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2</w:t>
      </w:r>
      <w:r w:rsidRPr="00CF6B42">
        <w:rPr>
          <w:rFonts w:ascii="Times New Roman" w:hAnsi="Times New Roman" w:cs="Times New Roman"/>
          <w:color w:val="000000"/>
          <w:sz w:val="24"/>
          <w:szCs w:val="24"/>
        </w:rPr>
        <w:t xml:space="preserve">. По вопросам осуществления отдельных государственных полномочий, переданных органам местного самоуправления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Муниципальные правовые акты, принятые органами местного самоуправления, подлежат обязательному исполнению на всей территории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Уставу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и правовым актам, принятым на местном референдуме.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Проекты муниципальных правовых актов могут вноситься депутатами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Главой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Главой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 органами территориального общественного самоуправления, инициативными группами граждан, прокурором Лежневского района.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7. </w:t>
      </w:r>
      <w:r w:rsidRPr="00CF6B4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Лежневского городского поселения обязаны сообщить Уполномоченному при Президенте российской Федерации по защите прав предпринимателей в трехдневный срок. А Совет Лежневского городского поселения – не позднее трех дней со дня принятия ими решения.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37.  Система муниципальных правовых актов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В систему муниципальных правовых актов поселения входят:</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Устав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правовые акты, принятые на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xml:space="preserve">- решения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постановления и распоряжения Главы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постановления Администрации Лежневского городского поселения, принятые до упразднения Администрации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постановления и распоряжения Администрации Лежневского муниципального района, изданные в целях исполнения полномочий исполнительно-распорядительного органа местного самоуправления Лежневского городского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 приказы и распоряжения иных должностных лиц по вопросам, отнесенным к их полномочиям настоящим Уставом.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color w:val="000000"/>
          <w:sz w:val="24"/>
          <w:szCs w:val="24"/>
        </w:rPr>
        <w:t xml:space="preserve">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Иные муниципальные правовые акты поселения не должны противоречить Уставу и правовым актам, принятым на местном референдуме.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3. </w:t>
      </w:r>
      <w:r w:rsidRPr="00CF6B42">
        <w:rPr>
          <w:rFonts w:ascii="Times New Roman" w:hAnsi="Times New Roman" w:cs="Times New Roman"/>
          <w:sz w:val="24"/>
          <w:szCs w:val="24"/>
        </w:rPr>
        <w:t>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Глава  Лежневского городского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B4E5A"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7B4E5A" w:rsidRPr="00CF6B42">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Лежневского городского поселения), вступают в силу после истечения срока полномочий Совета Лежневского городского поселения, принявшего муниципальный правовой акт о внесении указанных изменений и дополнений в Устав.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           4.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а также решения по вопросам организации деятельности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принимаются большинством голосов от установленной численности депутатов Совета</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C69ED" w:rsidRPr="00CF6B42" w:rsidRDefault="00EC69ED" w:rsidP="0005583A">
      <w:pPr>
        <w:pStyle w:val="ConsPlusNormal"/>
        <w:widowControl/>
        <w:jc w:val="both"/>
        <w:rPr>
          <w:rFonts w:ascii="Times New Roman" w:hAnsi="Times New Roman" w:cs="Times New Roman"/>
          <w:sz w:val="24"/>
          <w:szCs w:val="24"/>
        </w:rPr>
      </w:pPr>
      <w:r w:rsidRPr="00CF6B42">
        <w:rPr>
          <w:rFonts w:ascii="Times New Roman" w:hAnsi="Times New Roman" w:cs="Times New Roman"/>
          <w:sz w:val="24"/>
          <w:szCs w:val="24"/>
        </w:rPr>
        <w:t>5. Решения Совета Лежневского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Лежневского городского поселения только по инициативе Главы Лежневского муниципального района или при наличии заключения Главы Лежневского муниципального района.</w:t>
      </w:r>
    </w:p>
    <w:p w:rsidR="00EC69ED" w:rsidRPr="00CF6B42" w:rsidRDefault="00EC69ED" w:rsidP="0005583A">
      <w:pPr>
        <w:spacing w:after="0" w:line="240" w:lineRule="auto"/>
        <w:ind w:firstLine="720"/>
        <w:jc w:val="both"/>
        <w:rPr>
          <w:rFonts w:ascii="Times New Roman" w:hAnsi="Times New Roman" w:cs="Times New Roman"/>
          <w:sz w:val="24"/>
          <w:szCs w:val="24"/>
        </w:rPr>
      </w:pPr>
      <w:r w:rsidRPr="00CF6B42">
        <w:rPr>
          <w:rFonts w:ascii="Times New Roman" w:hAnsi="Times New Roman" w:cs="Times New Roman"/>
          <w:sz w:val="24"/>
          <w:szCs w:val="24"/>
        </w:rPr>
        <w:t>Решения Совета Лежневского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C69ED" w:rsidRPr="00CF6B42" w:rsidRDefault="00EC69ED" w:rsidP="0005583A">
      <w:pPr>
        <w:pStyle w:val="af"/>
        <w:ind w:firstLine="709"/>
        <w:jc w:val="both"/>
        <w:rPr>
          <w:rFonts w:ascii="Times New Roman" w:hAnsi="Times New Roman" w:cs="Times New Roman"/>
          <w:sz w:val="24"/>
          <w:szCs w:val="24"/>
        </w:rPr>
      </w:pPr>
      <w:r w:rsidRPr="00CF6B42">
        <w:rPr>
          <w:rFonts w:ascii="Times New Roman" w:hAnsi="Times New Roman" w:cs="Times New Roman"/>
          <w:sz w:val="24"/>
          <w:szCs w:val="24"/>
        </w:rPr>
        <w:t>Решения Совета Лежневского городского поселения, постановления и распоряжения Главы Лежневского городского поселения вступают в силу с момента их подписания, если иной порядок не установлен действующим законодательством или самим правовым актом.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r>
      <w:r w:rsidRPr="00CF6B42">
        <w:rPr>
          <w:rFonts w:ascii="Times New Roman" w:hAnsi="Times New Roman" w:cs="Times New Roman"/>
          <w:sz w:val="24"/>
          <w:szCs w:val="24"/>
        </w:rPr>
        <w:t xml:space="preserve">6. </w:t>
      </w:r>
      <w:r w:rsidR="007B4E5A" w:rsidRPr="00CF6B4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6B42" w:rsidRPr="00CF6B42" w:rsidRDefault="00CF6B42" w:rsidP="00CF6B42">
      <w:pPr>
        <w:autoSpaceDE w:val="0"/>
        <w:autoSpaceDN w:val="0"/>
        <w:adjustRightInd w:val="0"/>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lang w:eastAsia="en-US"/>
        </w:rPr>
        <w:t xml:space="preserve">7. </w:t>
      </w:r>
      <w:r w:rsidRPr="00CF6B4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«Сельские вести»</w:t>
      </w:r>
      <w:r w:rsidR="00753FB0">
        <w:rPr>
          <w:rFonts w:ascii="Times New Roman" w:hAnsi="Times New Roman" w:cs="Times New Roman"/>
          <w:sz w:val="24"/>
          <w:szCs w:val="24"/>
        </w:rPr>
        <w:t xml:space="preserve"> или в «Правовом вестнике Лежневского муниципального района»</w:t>
      </w:r>
      <w:r w:rsidRPr="00CF6B42">
        <w:rPr>
          <w:rFonts w:ascii="Times New Roman" w:hAnsi="Times New Roman" w:cs="Times New Roman"/>
          <w:color w:val="000000"/>
          <w:sz w:val="24"/>
          <w:szCs w:val="24"/>
        </w:rPr>
        <w:t>.</w:t>
      </w:r>
    </w:p>
    <w:p w:rsidR="00CF6B42" w:rsidRPr="00CF6B42" w:rsidRDefault="00CF6B42" w:rsidP="00CF6B42">
      <w:pPr>
        <w:shd w:val="clear" w:color="auto" w:fill="FFFFFF"/>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 xml:space="preserve">В случае невозможности опубликования муниципальные нормативные правовые акты, а также соглашения, заключенные между органами местного самоуправления, подлежат обнародованию. Официальным обнародованием муниципальных нормативных правовых актов и соглашений является их размещение на информационном стенде поселения, находящемся по адресу: Ивановская область, Лежневский район, п.Лежнево, ул.Октябрьская, д.32, где они должны находиться не менее десяти календарных дней со дня их официального обнародования. </w:t>
      </w:r>
    </w:p>
    <w:p w:rsidR="00CF6B42" w:rsidRPr="00CF6B42" w:rsidRDefault="00CF6B42" w:rsidP="00CF6B42">
      <w:pPr>
        <w:pStyle w:val="af4"/>
        <w:shd w:val="clear" w:color="auto" w:fill="FFFFFF"/>
        <w:spacing w:before="0" w:beforeAutospacing="0" w:after="0" w:afterAutospacing="0"/>
        <w:ind w:firstLine="709"/>
        <w:jc w:val="both"/>
      </w:pPr>
      <w:r w:rsidRPr="00CF6B42">
        <w:t>Дополнительно муниципальные нормативные правовые акты и соглашения р</w:t>
      </w:r>
      <w:r w:rsidR="00F11B82">
        <w:t xml:space="preserve">азмещаются на официальном сайте Лежневского </w:t>
      </w:r>
      <w:r w:rsidRPr="00CF6B42">
        <w:t>муниципального района Ивановской области www.lezhnevo.ru.</w:t>
      </w:r>
    </w:p>
    <w:p w:rsidR="00CF6B42" w:rsidRPr="00CF6B42" w:rsidRDefault="00CF6B42" w:rsidP="00CF6B42">
      <w:pPr>
        <w:shd w:val="clear" w:color="auto" w:fill="FFFFFF"/>
        <w:spacing w:after="0" w:line="240" w:lineRule="auto"/>
        <w:ind w:firstLine="709"/>
        <w:jc w:val="both"/>
        <w:rPr>
          <w:rFonts w:ascii="Times New Roman" w:hAnsi="Times New Roman" w:cs="Times New Roman"/>
          <w:sz w:val="24"/>
          <w:szCs w:val="24"/>
        </w:rPr>
      </w:pPr>
      <w:r w:rsidRPr="00CF6B4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5A6918" w:rsidRPr="00CF6B42" w:rsidRDefault="00CF6B42" w:rsidP="00CF6B42">
      <w:pPr>
        <w:shd w:val="clear" w:color="auto" w:fill="FFFFFF"/>
        <w:spacing w:after="0" w:line="240" w:lineRule="auto"/>
        <w:ind w:firstLine="708"/>
        <w:jc w:val="both"/>
        <w:rPr>
          <w:rFonts w:ascii="Times New Roman" w:hAnsi="Times New Roman" w:cs="Times New Roman"/>
          <w:sz w:val="24"/>
          <w:szCs w:val="24"/>
        </w:rPr>
      </w:pPr>
      <w:r w:rsidRPr="00CF6B42">
        <w:rPr>
          <w:rFonts w:ascii="Times New Roman" w:hAnsi="Times New Roman" w:cs="Times New Roman"/>
          <w:position w:val="6"/>
          <w:sz w:val="24"/>
          <w:szCs w:val="24"/>
        </w:rPr>
        <w:t>Для официального опубликования (обнародования) Устава Лежневского городского поселения, муниципального правового акта о внесении изменений и дополнений в Устав Лежневского городского поселения также используется портал Минюста России «Нормативные правовые акты в Российской Федерации» (</w:t>
      </w:r>
      <w:r w:rsidRPr="00CF6B42">
        <w:rPr>
          <w:rFonts w:ascii="Times New Roman" w:hAnsi="Times New Roman" w:cs="Times New Roman"/>
          <w:position w:val="6"/>
          <w:sz w:val="24"/>
          <w:szCs w:val="24"/>
          <w:lang w:val="en-US"/>
        </w:rPr>
        <w:t>http</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pravo</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minjust</w:t>
      </w:r>
      <w:r w:rsidRPr="00CF6B42">
        <w:rPr>
          <w:rFonts w:ascii="Times New Roman" w:hAnsi="Times New Roman" w:cs="Times New Roman"/>
          <w:position w:val="6"/>
          <w:sz w:val="24"/>
          <w:szCs w:val="24"/>
        </w:rPr>
        <w:t>.</w:t>
      </w:r>
      <w:r w:rsidRPr="00CF6B42">
        <w:rPr>
          <w:rFonts w:ascii="Times New Roman" w:hAnsi="Times New Roman" w:cs="Times New Roman"/>
          <w:position w:val="6"/>
          <w:sz w:val="24"/>
          <w:szCs w:val="24"/>
          <w:lang w:val="en-US"/>
        </w:rPr>
        <w:t>ru</w:t>
      </w:r>
      <w:r w:rsidRPr="00CF6B42">
        <w:rPr>
          <w:rFonts w:ascii="Times New Roman" w:hAnsi="Times New Roman" w:cs="Times New Roman"/>
          <w:position w:val="6"/>
          <w:sz w:val="24"/>
          <w:szCs w:val="24"/>
        </w:rPr>
        <w:t xml:space="preserve">, </w:t>
      </w:r>
      <w:r w:rsidRPr="00CF6B42">
        <w:rPr>
          <w:rFonts w:ascii="Times New Roman" w:hAnsi="Times New Roman" w:cs="Times New Roman"/>
          <w:position w:val="6"/>
          <w:sz w:val="24"/>
          <w:szCs w:val="24"/>
          <w:lang w:val="en-US"/>
        </w:rPr>
        <w:t>http</w:t>
      </w:r>
      <w:r w:rsidRPr="00CF6B42">
        <w:rPr>
          <w:rFonts w:ascii="Times New Roman" w:hAnsi="Times New Roman" w:cs="Times New Roman"/>
          <w:position w:val="6"/>
          <w:sz w:val="24"/>
          <w:szCs w:val="24"/>
        </w:rPr>
        <w:t>://право-минюст.рф, регистрация в качестве сетевого издания: Эл № ФС77-72471 от 05.03.2018)</w:t>
      </w:r>
      <w:r w:rsidRPr="00CF6B42">
        <w:rPr>
          <w:rFonts w:ascii="Times New Roman" w:hAnsi="Times New Roman" w:cs="Times New Roman"/>
          <w:sz w:val="24"/>
          <w:szCs w:val="24"/>
          <w:lang w:eastAsia="en-US"/>
        </w:rPr>
        <w:t>.</w:t>
      </w:r>
    </w:p>
    <w:p w:rsidR="00EC69ED" w:rsidRPr="00CF6B42" w:rsidRDefault="005A6918" w:rsidP="00CF6B42">
      <w:pPr>
        <w:shd w:val="clear" w:color="auto" w:fill="FFFFFF"/>
        <w:spacing w:after="0" w:line="240" w:lineRule="auto"/>
        <w:jc w:val="both"/>
        <w:rPr>
          <w:rFonts w:ascii="Times New Roman" w:hAnsi="Times New Roman" w:cs="Times New Roman"/>
          <w:color w:val="000000"/>
          <w:sz w:val="24"/>
          <w:szCs w:val="24"/>
        </w:rPr>
      </w:pPr>
      <w:r w:rsidRPr="00CF6B42">
        <w:rPr>
          <w:rFonts w:ascii="Times New Roman" w:hAnsi="Times New Roman" w:cs="Times New Roman"/>
          <w:sz w:val="24"/>
          <w:szCs w:val="24"/>
        </w:rPr>
        <w:tab/>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VI</w:t>
      </w:r>
      <w:r w:rsidRPr="00CF6B42">
        <w:rPr>
          <w:rFonts w:ascii="Times New Roman" w:hAnsi="Times New Roman" w:cs="Times New Roman"/>
          <w:b/>
          <w:bCs/>
          <w:color w:val="000000"/>
          <w:sz w:val="24"/>
          <w:szCs w:val="24"/>
        </w:rPr>
        <w:t>. МУНИЦИПАЛЬНАЯ СЛУЖБА</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38.  Муниципальная служба в Лежневском городском поселении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2. Должность муниципальной службы - должность в органе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аппарате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избирательной комиссии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или лица, замещающего муниципальную должность.</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Должности муниципальной службы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устанавливаются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соответствии с реестром должностей муниципальной службы в Ивановской области, утверждаемым законом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Нанимателем для муниципального служащего является Лежневское городское поселение, от имени которого полномочия нанимателя осуществляет представитель нанимателя (работодатель). Для аппарата Совета Лежневского городского поселения представителем нанимателя (работодателем) является Глава Лежневского городского поселения.</w:t>
      </w:r>
      <w:r w:rsidRPr="00CF6B42">
        <w:rPr>
          <w:rFonts w:ascii="Times New Roman" w:hAnsi="Times New Roman" w:cs="Times New Roman"/>
          <w:i/>
          <w:sz w:val="24"/>
          <w:szCs w:val="24"/>
        </w:rPr>
        <w:t xml:space="preserve"> </w:t>
      </w:r>
      <w:r w:rsidRPr="00CF6B42">
        <w:rPr>
          <w:rFonts w:ascii="Times New Roman" w:hAnsi="Times New Roman" w:cs="Times New Roman"/>
          <w:sz w:val="24"/>
          <w:szCs w:val="24"/>
        </w:rPr>
        <w:t xml:space="preserve">Для аппарата избирательной комиссии Лежневского городского   поселения представителем нанимателя (работодателем) является председатель избирательной комиссии Лежневского городского   поселения.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05583A" w:rsidRPr="00CF6B42">
        <w:rPr>
          <w:rFonts w:ascii="Times New Roman" w:hAnsi="Times New Roman" w:cs="Times New Roman"/>
          <w:sz w:val="24"/>
          <w:szCs w:val="24"/>
        </w:rPr>
        <w:t xml:space="preserve">3. </w:t>
      </w:r>
      <w:r w:rsidR="0005583A" w:rsidRPr="00CF6B42">
        <w:rPr>
          <w:rFonts w:ascii="Times New Roman" w:eastAsia="Calibri" w:hAnsi="Times New Roman" w:cs="Times New Roman"/>
          <w:bCs/>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 xml:space="preserve">Глава </w:t>
      </w:r>
      <w:r w:rsidRPr="00CF6B42">
        <w:rPr>
          <w:rFonts w:ascii="Times New Roman" w:hAnsi="Times New Roman" w:cs="Times New Roman"/>
          <w:b/>
          <w:bCs/>
          <w:sz w:val="24"/>
          <w:szCs w:val="24"/>
          <w:lang w:val="en-US"/>
        </w:rPr>
        <w:t>VII</w:t>
      </w:r>
      <w:r w:rsidRPr="00CF6B42">
        <w:rPr>
          <w:rFonts w:ascii="Times New Roman" w:hAnsi="Times New Roman" w:cs="Times New Roman"/>
          <w:b/>
          <w:bCs/>
          <w:sz w:val="24"/>
          <w:szCs w:val="24"/>
        </w:rPr>
        <w:t>. ЭКОНОМИЧЕСКАЯ ОСНОВА МЕСТНОГО САМОУПРАВЛЕНИЯ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b/>
          <w:bCs/>
          <w:sz w:val="24"/>
          <w:szCs w:val="24"/>
        </w:rPr>
        <w:t xml:space="preserve">           Статья 39. Муниципальное имущество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2. В собственности поселения может находиться: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Лежневского городского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lastRenderedPageBreak/>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40. Порядок владения, пользования и распоряжения муниципальным имуществом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Порядок владения, пользования, распоряжения муниципальным имуществом  поселения устанавливается решением, принимаемым Советом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w:t>
      </w:r>
      <w:r w:rsidRPr="00CF6B42">
        <w:rPr>
          <w:rFonts w:ascii="Times New Roman" w:hAnsi="Times New Roman" w:cs="Times New Roman"/>
          <w:sz w:val="24"/>
          <w:szCs w:val="24"/>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41. Приватизация муниципального имущества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Порядок и условия приватизации муниципального имущества определяются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принимаемым в соответствии с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Доходы от использования и приватизации муниципального имущества поступают в бюджет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b/>
          <w:bCs/>
          <w:color w:val="000000"/>
          <w:sz w:val="24"/>
          <w:szCs w:val="24"/>
        </w:rPr>
        <w:tab/>
        <w:t xml:space="preserve">Статья 42. Отношения органов местного самоуправления </w:t>
      </w:r>
      <w:r w:rsidRPr="00CF6B42">
        <w:rPr>
          <w:rStyle w:val="grame"/>
          <w:rFonts w:ascii="Times New Roman" w:hAnsi="Times New Roman"/>
          <w:sz w:val="24"/>
          <w:szCs w:val="24"/>
        </w:rPr>
        <w:t xml:space="preserve">с </w:t>
      </w:r>
      <w:r w:rsidRPr="00CF6B42">
        <w:rPr>
          <w:rFonts w:ascii="Times New Roman" w:hAnsi="Times New Roman" w:cs="Times New Roman"/>
          <w:b/>
          <w:bCs/>
          <w:color w:val="000000"/>
          <w:sz w:val="24"/>
          <w:szCs w:val="24"/>
        </w:rPr>
        <w:t>предприятиями и учреждениями, находящимися в муниципальной собственности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1. </w:t>
      </w:r>
      <w:r w:rsidRPr="00CF6B42">
        <w:rPr>
          <w:rFonts w:ascii="Times New Roman" w:hAnsi="Times New Roman" w:cs="Times New Roman"/>
          <w:sz w:val="24"/>
          <w:szCs w:val="24"/>
        </w:rPr>
        <w:t>Лежневское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2. Порядок принятия решений о создании, реорганизации и ликвидации муниципальных предприятий и учреждений определяется Советом</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sidRPr="00CF6B42">
        <w:rPr>
          <w:rFonts w:ascii="Times New Roman" w:hAnsi="Times New Roman" w:cs="Times New Roman"/>
          <w:sz w:val="24"/>
          <w:szCs w:val="24"/>
        </w:rPr>
        <w:t>Лежневского муниципального района</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4. </w:t>
      </w:r>
      <w:r w:rsidRPr="00CF6B42">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5. Совет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вправе заслушивать отчеты о деятельности муниципальных предприятий и учреждений по мере необходимости.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6. </w:t>
      </w:r>
      <w:r w:rsidRPr="00CF6B42">
        <w:rPr>
          <w:rFonts w:ascii="Times New Roman" w:hAnsi="Times New Roman" w:cs="Times New Roman"/>
          <w:sz w:val="24"/>
          <w:szCs w:val="24"/>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b/>
          <w:bCs/>
          <w:color w:val="000000"/>
          <w:sz w:val="24"/>
          <w:szCs w:val="24"/>
        </w:rPr>
        <w:tab/>
        <w:t>Статья 43. Участие</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color w:val="000000"/>
          <w:sz w:val="24"/>
          <w:szCs w:val="24"/>
        </w:rPr>
        <w:t>поселения в хозяйственных обществах и некоммерческих организациях</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lastRenderedPageBreak/>
        <w:tab/>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Решения об участии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в хозяйственном обществе или некоммерческой организации принимаются Советом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3. Порядок участия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 в хозяйственных обществах и некоммерческих организациях, в том числе межмуниципальных, определяется решением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44. Бюджет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Лежневское городское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поселение имеет собственный бюджет (бюджет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Формирование, утверждение, исполнение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Проект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составляется на основе прогноза социально-экономического развития.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Прогноз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разрабатывается Администрацией Лежневского муниципального района на очередной финансовый год либо</w:t>
      </w:r>
      <w:r w:rsidRPr="00CF6B42">
        <w:rPr>
          <w:rFonts w:ascii="Times New Roman" w:hAnsi="Times New Roman" w:cs="Times New Roman"/>
          <w:color w:val="FF0000"/>
          <w:sz w:val="24"/>
          <w:szCs w:val="24"/>
        </w:rPr>
        <w:t xml:space="preserve"> </w:t>
      </w:r>
      <w:r w:rsidRPr="00CF6B42">
        <w:rPr>
          <w:rFonts w:ascii="Times New Roman" w:hAnsi="Times New Roman" w:cs="Times New Roman"/>
          <w:sz w:val="24"/>
          <w:szCs w:val="24"/>
        </w:rPr>
        <w:t>на очередной финансовый год и плановый период.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Прогноз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направляется Администрацией Лежневского муниципального района одновременно с проектом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Изменение прогноза социально-экономического развития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ходе составления или рассмотрения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влечет за собой изменение основных характеристик проекта бюджета.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Порядок и сроки составления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устанавливаются Администрацией Лежневского муниципального района с соблюдением требований, устанавливаемых Бюджетным кодексом Российской Федерации и решениями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В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представленные для обеспечения осуществления органом местного самоуправления отдельных государственных полномочий, переданных ему федеральными законами и законами Ивановской области, а также осуществляемые за счет указанных доходов и субвенций соответствующие расходы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Администрация Лежневского муниципального района вносит на рассмотрение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проект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сроки, установленные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но не позднее 15 ноября текущего года.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Порядок рассмотрения проекта решения о бюджете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его утверждения определяется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r>
      <w:r w:rsidR="00882B50" w:rsidRPr="00CF6B42">
        <w:rPr>
          <w:rFonts w:ascii="Times New Roman" w:hAnsi="Times New Roman" w:cs="Times New Roman"/>
          <w:sz w:val="24"/>
          <w:szCs w:val="24"/>
        </w:rPr>
        <w:t>Проект бюджета Лежневского городского поселения, решение об утверждении бюджета Лежневского городского поселения, годовой отчет о его исполнении, ежеквартальные сведения о ходе исполнения бюджета Лежневского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Органы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Исполнение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осуществляется Администрацией Лежневского муниципального района. Организация исполнения бюджета возлагается на финансовый орган Администрации Лежневского муниципального района.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7. Разработку проекта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осуществляет Администрация Лежневского муниципального района.</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8. Органы местного самоуправления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обеспечивают сбалансированность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уровню и составу муниципального долга, исполнению бюджетных и долговых обязательств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рассматривает и утверждает бюджет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и 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осуществляет другие полномочия в соответствии с Бюджетным кодексом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Ивановской области, Уставом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Совету Лежневского городского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Лежневского муниципального района вся необходимая информация.</w:t>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10. Внешний муниципальный финансовый контроль осуществляется Контрольно-счетным органом  Лежневского муниципального района в случае заключения соглашения между Советом </w:t>
      </w:r>
      <w:r w:rsidRPr="00CF6B42">
        <w:rPr>
          <w:rFonts w:ascii="Times New Roman" w:hAnsi="Times New Roman" w:cs="Times New Roman"/>
          <w:sz w:val="24"/>
          <w:szCs w:val="24"/>
        </w:rPr>
        <w:t>Лежневского городского</w:t>
      </w:r>
      <w:r w:rsidRPr="00CF6B42">
        <w:rPr>
          <w:rFonts w:ascii="Times New Roman" w:hAnsi="Times New Roman" w:cs="Times New Roman"/>
          <w:color w:val="000000"/>
          <w:sz w:val="24"/>
          <w:szCs w:val="24"/>
        </w:rPr>
        <w:t xml:space="preserve"> поселения и Советом Лежневского муниципального района о передаче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b/>
          <w:bCs/>
          <w:color w:val="FF0000"/>
          <w:sz w:val="24"/>
          <w:szCs w:val="24"/>
        </w:rPr>
        <w:t xml:space="preserve">             </w:t>
      </w:r>
      <w:r w:rsidRPr="00CF6B42">
        <w:rPr>
          <w:rFonts w:ascii="Times New Roman" w:hAnsi="Times New Roman" w:cs="Times New Roman"/>
          <w:b/>
          <w:bCs/>
          <w:sz w:val="24"/>
          <w:szCs w:val="24"/>
        </w:rPr>
        <w:t>Статья 45. Доходы и расходы бюджета поселения</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1.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Формирование расходов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C69ED" w:rsidRPr="00CF6B42" w:rsidRDefault="00EC69ED" w:rsidP="0005583A">
      <w:pPr>
        <w:shd w:val="clear" w:color="auto" w:fill="FFFFFF"/>
        <w:spacing w:after="0" w:line="240" w:lineRule="auto"/>
        <w:jc w:val="both"/>
        <w:rPr>
          <w:rFonts w:ascii="Times New Roman" w:hAnsi="Times New Roman" w:cs="Times New Roman"/>
          <w:sz w:val="24"/>
          <w:szCs w:val="24"/>
        </w:rPr>
      </w:pPr>
      <w:r w:rsidRPr="00CF6B42">
        <w:rPr>
          <w:rFonts w:ascii="Times New Roman" w:hAnsi="Times New Roman" w:cs="Times New Roman"/>
          <w:sz w:val="24"/>
          <w:szCs w:val="24"/>
        </w:rPr>
        <w:t xml:space="preserve">             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r>
      <w:r w:rsidRPr="00CF6B42">
        <w:rPr>
          <w:rFonts w:ascii="Times New Roman" w:hAnsi="Times New Roman" w:cs="Times New Roman"/>
          <w:b/>
          <w:bCs/>
          <w:color w:val="000000"/>
          <w:sz w:val="24"/>
          <w:szCs w:val="24"/>
        </w:rPr>
        <w:t>Статья 46.  Закупки для обеспечения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Закупки товаров, работ, услуг для обеспечения муниципальных нужд  осуществляются за счет средств местного бюджета.</w:t>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sz w:val="24"/>
          <w:szCs w:val="24"/>
        </w:rPr>
        <w:tab/>
      </w: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Статья 47.  Муниципальные заимствования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Лежневское городское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C69ED" w:rsidRPr="00CF6B42" w:rsidRDefault="00EC69ED" w:rsidP="0005583A">
      <w:pPr>
        <w:pStyle w:val="af"/>
        <w:jc w:val="both"/>
        <w:rPr>
          <w:rFonts w:ascii="Times New Roman" w:hAnsi="Times New Roman" w:cs="Times New Roman"/>
          <w:b/>
          <w:bCs/>
          <w:color w:val="000000"/>
          <w:w w:val="103"/>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w w:val="103"/>
          <w:sz w:val="24"/>
          <w:szCs w:val="24"/>
        </w:rPr>
        <w:lastRenderedPageBreak/>
        <w:tab/>
        <w:t xml:space="preserve">ГЛАВА </w:t>
      </w:r>
      <w:r w:rsidRPr="00CF6B42">
        <w:rPr>
          <w:rFonts w:ascii="Times New Roman" w:hAnsi="Times New Roman" w:cs="Times New Roman"/>
          <w:b/>
          <w:bCs/>
          <w:color w:val="000000"/>
          <w:w w:val="103"/>
          <w:sz w:val="24"/>
          <w:szCs w:val="24"/>
          <w:lang w:val="en-US"/>
        </w:rPr>
        <w:t>VIII</w:t>
      </w:r>
      <w:r w:rsidRPr="00CF6B42">
        <w:rPr>
          <w:rFonts w:ascii="Times New Roman" w:hAnsi="Times New Roman" w:cs="Times New Roman"/>
          <w:b/>
          <w:bCs/>
          <w:color w:val="000000"/>
          <w:w w:val="103"/>
          <w:sz w:val="24"/>
          <w:szCs w:val="24"/>
        </w:rPr>
        <w:t>. ОТВЕТСТВЕННОСТЬ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48. Ответственность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 xml:space="preserve">Статья 49. Ответственность органов местного самоуправления, депутатов Совета </w:t>
      </w:r>
      <w:r w:rsidRPr="00CF6B42">
        <w:rPr>
          <w:rFonts w:ascii="Times New Roman" w:hAnsi="Times New Roman" w:cs="Times New Roman"/>
          <w:b/>
          <w:bCs/>
          <w:sz w:val="24"/>
          <w:szCs w:val="24"/>
        </w:rPr>
        <w:t>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поселения, Главы Лежневского городского</w:t>
      </w:r>
      <w:r w:rsidRPr="00CF6B42">
        <w:rPr>
          <w:rFonts w:ascii="Times New Roman" w:hAnsi="Times New Roman" w:cs="Times New Roman"/>
          <w:sz w:val="24"/>
          <w:szCs w:val="24"/>
        </w:rPr>
        <w:t xml:space="preserve">  </w:t>
      </w:r>
      <w:r w:rsidRPr="00CF6B42">
        <w:rPr>
          <w:rFonts w:ascii="Times New Roman" w:hAnsi="Times New Roman" w:cs="Times New Roman"/>
          <w:color w:val="000000"/>
          <w:sz w:val="24"/>
          <w:szCs w:val="24"/>
        </w:rPr>
        <w:t xml:space="preserve"> </w:t>
      </w:r>
      <w:r w:rsidRPr="00CF6B42">
        <w:rPr>
          <w:rFonts w:ascii="Times New Roman" w:hAnsi="Times New Roman" w:cs="Times New Roman"/>
          <w:b/>
          <w:bCs/>
          <w:sz w:val="24"/>
          <w:szCs w:val="24"/>
        </w:rPr>
        <w:t xml:space="preserve">поселения </w:t>
      </w:r>
      <w:r w:rsidRPr="00CF6B42">
        <w:rPr>
          <w:rFonts w:ascii="Times New Roman" w:hAnsi="Times New Roman" w:cs="Times New Roman"/>
          <w:b/>
          <w:bCs/>
          <w:color w:val="000000"/>
          <w:sz w:val="24"/>
          <w:szCs w:val="24"/>
        </w:rPr>
        <w:t>перед населением поселения</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1. Основания наступления ответственности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 xml:space="preserve">перед населением поселения и порядок решения соответствующих вопросов определяются настоящим Уставом в соответствии с Федеральным законом от  </w:t>
      </w:r>
      <w:r w:rsidRPr="00CF6B42">
        <w:rPr>
          <w:rFonts w:ascii="Times New Roman" w:hAnsi="Times New Roman" w:cs="Times New Roman"/>
          <w:sz w:val="24"/>
          <w:szCs w:val="24"/>
        </w:rPr>
        <w:t>06.10.2003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 xml:space="preserve">2. Население поселения вправе отозвать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Главу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color w:val="000000"/>
          <w:sz w:val="24"/>
          <w:szCs w:val="24"/>
        </w:rPr>
        <w:t xml:space="preserve">в соответствии с Федеральным законом </w:t>
      </w:r>
      <w:r w:rsidRPr="00CF6B42">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50. Удаление Главы поселения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 инициативе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2. Основаниями для удаления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являются: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1) решения, действия (бездействие)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3) неудовлетворительная оценка деятельности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 результатам его ежегодного отчета перед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данная два раза подряд;</w:t>
      </w:r>
    </w:p>
    <w:p w:rsidR="00EC69ED" w:rsidRPr="00CF6B42" w:rsidRDefault="009D4474" w:rsidP="0005583A">
      <w:pPr>
        <w:pStyle w:val="af"/>
        <w:jc w:val="both"/>
        <w:rPr>
          <w:rFonts w:ascii="Times New Roman" w:hAnsi="Times New Roman" w:cs="Times New Roman"/>
          <w:sz w:val="24"/>
          <w:szCs w:val="24"/>
        </w:rPr>
      </w:pPr>
      <w:r w:rsidRPr="00CF6B42">
        <w:rPr>
          <w:rFonts w:ascii="Times New Roman" w:hAnsi="Times New Roman" w:cs="Times New Roman"/>
          <w:bCs/>
          <w:sz w:val="24"/>
          <w:szCs w:val="24"/>
        </w:rPr>
        <w:t xml:space="preserve">4) несоблюдение ограничений, запретов, неисполнение обязанностей, которые установлены Федеральным </w:t>
      </w:r>
      <w:hyperlink r:id="rId27"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25 декабря 2008 года N 273-ФЗ "О противодействии коррупции", Федеральным </w:t>
      </w:r>
      <w:hyperlink r:id="rId28"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CF6B42">
          <w:rPr>
            <w:rFonts w:ascii="Times New Roman" w:hAnsi="Times New Roman" w:cs="Times New Roman"/>
            <w:bCs/>
            <w:sz w:val="24"/>
            <w:szCs w:val="24"/>
          </w:rPr>
          <w:t>законом</w:t>
        </w:r>
      </w:hyperlink>
      <w:r w:rsidRPr="00CF6B42">
        <w:rPr>
          <w:rFonts w:ascii="Times New Roman" w:hAnsi="Times New Roman"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5) допущение Главой Лежневского городского поселения, Администрацией Лежневского муниципального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CF6B42">
        <w:rPr>
          <w:rFonts w:ascii="Times New Roman" w:hAnsi="Times New Roman" w:cs="Times New Roman"/>
          <w:sz w:val="24"/>
          <w:szCs w:val="24"/>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(межэтничексих) и межконфессиональных конфликтов.</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3. Инициатива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выдвинутая не менее чем одной третью от установленной численности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оформляется в виде обращения, которое вносится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Указанное обращение вносится вместе с проектом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 выдвижении данной инициативы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4. Рассмотрение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В случае, если при рассмотрении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оформляется в виде обращения, которое вносится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вместе с проектом соответствующего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 выдвижении данной инициативы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уведомляется не позднее дня, следующего за днем внесения указанного обращения в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7. Рассмотрение инициативы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осуществляется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течение одного месяца со дня внесения соответствующего обращения.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8.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считается принятым, если за него проголосовало не менее двух третей от установленной численности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9. Решение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подписывается депутатом, председательствующим на заседании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10.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присутствует на заседании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на котором рассматривается вопрос об удалении его в отставку, указанное заседание проходит под председательством депутата Совета Лежневского городского,  уполномоченного на это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11. При рассмотрении и принятии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решения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в отставку должны быть обеспечены:</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об удалении его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2) предоставление ему возможности дать депутатам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объяснения по поводу обстоятельств, выдвигаемых в качестве основания для удаления в отставку.</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12.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не согласен с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об удалении его в отставку, он вправе в письменном виде изложить свое особое мнение.</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13.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подлежит официальному опубликованию (обнародованию) не позднее чем через пять дней со дня его принятия. В случае, если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14. В случае, если инициатива депутатов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отклонена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вопрос об удалении Главы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отставку может быть вынесен на повторное рассмотрение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не ранее чем через два месяца со дня проведения заседания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на котором рассматривался указанный вопрос.</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15. Глава Лежневского городского поселения, в отношении которого Советом Лежневского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51. Ответственность органов местного самоуправления поселения и должностных лиц местного самоуправления поселения перед государством</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ab/>
        <w:t>1. 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2</w:t>
      </w:r>
      <w:r w:rsidRPr="00CF6B42">
        <w:rPr>
          <w:rFonts w:ascii="Times New Roman" w:hAnsi="Times New Roman" w:cs="Times New Roman"/>
          <w:i/>
          <w:iCs/>
          <w:color w:val="000000"/>
          <w:sz w:val="24"/>
          <w:szCs w:val="24"/>
        </w:rPr>
        <w:t xml:space="preserve">. </w:t>
      </w:r>
      <w:r w:rsidRPr="00CF6B42">
        <w:rPr>
          <w:rFonts w:ascii="Times New Roman" w:hAnsi="Times New Roman" w:cs="Times New Roman"/>
          <w:sz w:val="24"/>
          <w:szCs w:val="24"/>
        </w:rPr>
        <w:t xml:space="preserve">В случае, если соответствующим судом установлено, что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3.  В случае, если соответствующим судом установлено, что избранный в правомочном составе Совет Лежневского городского   поселения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Лежневского городского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lastRenderedPageBreak/>
        <w:tab/>
        <w:t xml:space="preserve">4. Полномочия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прекращаются со дня вступления в силу закона Ивановской области о его роспуске.</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t xml:space="preserve">5. Глава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w:t>
      </w:r>
      <w:r w:rsidRPr="00CF6B42">
        <w:rPr>
          <w:rFonts w:ascii="Times New Roman" w:hAnsi="Times New Roman" w:cs="Times New Roman"/>
          <w:color w:val="000000"/>
          <w:sz w:val="24"/>
          <w:szCs w:val="24"/>
        </w:rPr>
        <w:t xml:space="preserve">может быть отрешен от должности  </w:t>
      </w:r>
      <w:r w:rsidRPr="00CF6B42">
        <w:rPr>
          <w:rFonts w:ascii="Times New Roman" w:hAnsi="Times New Roman" w:cs="Times New Roman"/>
          <w:sz w:val="24"/>
          <w:szCs w:val="24"/>
        </w:rPr>
        <w:t>высшим должностным лицом Ивановской области (руководителем высшего исполнительного органа государственной власти Ивановской области)</w:t>
      </w:r>
      <w:r w:rsidRPr="00CF6B42">
        <w:rPr>
          <w:rFonts w:ascii="Times New Roman" w:hAnsi="Times New Roman" w:cs="Times New Roman"/>
          <w:color w:val="000000"/>
          <w:sz w:val="24"/>
          <w:szCs w:val="24"/>
        </w:rPr>
        <w:t xml:space="preserve"> в  случае: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 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EC69ED"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 </w:t>
      </w:r>
      <w:r w:rsidR="00882B50" w:rsidRPr="00CF6B42">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Статья 52.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C69ED" w:rsidRPr="00CF6B42" w:rsidRDefault="00EC69ED" w:rsidP="0005583A">
      <w:pPr>
        <w:pStyle w:val="af"/>
        <w:jc w:val="both"/>
        <w:rPr>
          <w:rFonts w:ascii="Times New Roman" w:hAnsi="Times New Roman" w:cs="Times New Roman"/>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53.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 xml:space="preserve">           ГЛАВА </w:t>
      </w:r>
      <w:r w:rsidRPr="00CF6B42">
        <w:rPr>
          <w:rFonts w:ascii="Times New Roman" w:hAnsi="Times New Roman" w:cs="Times New Roman"/>
          <w:b/>
          <w:bCs/>
          <w:color w:val="000000"/>
          <w:sz w:val="24"/>
          <w:szCs w:val="24"/>
          <w:lang w:val="en-US"/>
        </w:rPr>
        <w:t>IX</w:t>
      </w:r>
      <w:r w:rsidRPr="00CF6B42">
        <w:rPr>
          <w:rFonts w:ascii="Times New Roman" w:hAnsi="Times New Roman" w:cs="Times New Roman"/>
          <w:b/>
          <w:bCs/>
          <w:color w:val="000000"/>
          <w:sz w:val="24"/>
          <w:szCs w:val="24"/>
        </w:rPr>
        <w:t xml:space="preserve">. </w:t>
      </w:r>
      <w:r w:rsidRPr="00CF6B42">
        <w:rPr>
          <w:rFonts w:ascii="Times New Roman" w:hAnsi="Times New Roman" w:cs="Times New Roman"/>
          <w:b/>
          <w:bCs/>
          <w:sz w:val="24"/>
          <w:szCs w:val="24"/>
        </w:rPr>
        <w:t>ПЕРЕХОДНЫЕ ПОЛОЖЕНИЯ</w:t>
      </w:r>
    </w:p>
    <w:p w:rsidR="00EC69ED" w:rsidRPr="00CF6B42" w:rsidRDefault="00EC69ED" w:rsidP="0005583A">
      <w:pPr>
        <w:pStyle w:val="af"/>
        <w:jc w:val="both"/>
        <w:rPr>
          <w:rFonts w:ascii="Times New Roman" w:hAnsi="Times New Roman" w:cs="Times New Roman"/>
          <w:b/>
          <w:bCs/>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color w:val="000000"/>
          <w:sz w:val="24"/>
          <w:szCs w:val="24"/>
        </w:rPr>
        <w:tab/>
        <w:t>Статья 54.  Порядок внесения изменений и дополнений в Устав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1 . Устав поселения принимается Советом</w:t>
      </w:r>
      <w:r w:rsidRPr="00CF6B42">
        <w:rPr>
          <w:rFonts w:ascii="Times New Roman" w:hAnsi="Times New Roman" w:cs="Times New Roman"/>
          <w:sz w:val="24"/>
          <w:szCs w:val="24"/>
        </w:rPr>
        <w:t xml:space="preserve">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tab/>
        <w:t xml:space="preserve">2. </w:t>
      </w:r>
      <w:r w:rsidRPr="00CF6B42">
        <w:rPr>
          <w:rFonts w:ascii="Times New Roman" w:hAnsi="Times New Roman" w:cs="Times New Roman"/>
          <w:sz w:val="24"/>
          <w:szCs w:val="24"/>
        </w:rPr>
        <w:t xml:space="preserve">Проект Устава поселения, проект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b/>
          <w:bCs/>
          <w:sz w:val="24"/>
          <w:szCs w:val="24"/>
        </w:rPr>
        <w:t xml:space="preserve"> </w:t>
      </w:r>
      <w:r w:rsidRPr="00CF6B42">
        <w:rPr>
          <w:rFonts w:ascii="Times New Roman" w:hAnsi="Times New Roman" w:cs="Times New Roman"/>
          <w:sz w:val="24"/>
          <w:szCs w:val="24"/>
        </w:rPr>
        <w:t xml:space="preserve">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поселения порядка учета предложений по проекту указанного Устава, проекту указанного решения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 а также порядка участия граждан в его обсуждении.</w:t>
      </w:r>
    </w:p>
    <w:p w:rsidR="007B4E5A" w:rsidRPr="00CF6B42" w:rsidRDefault="00EC69ED" w:rsidP="0005583A">
      <w:pPr>
        <w:pStyle w:val="af"/>
        <w:jc w:val="both"/>
        <w:rPr>
          <w:rFonts w:ascii="Times New Roman" w:hAnsi="Times New Roman" w:cs="Times New Roman"/>
          <w:color w:val="000000"/>
          <w:sz w:val="24"/>
          <w:szCs w:val="24"/>
        </w:rPr>
      </w:pPr>
      <w:r w:rsidRPr="00CF6B42">
        <w:rPr>
          <w:rFonts w:ascii="Times New Roman" w:hAnsi="Times New Roman" w:cs="Times New Roman"/>
          <w:sz w:val="24"/>
          <w:szCs w:val="24"/>
        </w:rPr>
        <w:tab/>
      </w:r>
      <w:r w:rsidR="007B4E5A" w:rsidRPr="00CF6B42">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Устава поселения в соответствие с этими нормативными правовыми актами.</w:t>
      </w:r>
      <w:r w:rsidRPr="00CF6B42">
        <w:rPr>
          <w:rFonts w:ascii="Times New Roman" w:hAnsi="Times New Roman" w:cs="Times New Roman"/>
          <w:color w:val="000000"/>
          <w:sz w:val="24"/>
          <w:szCs w:val="24"/>
        </w:rPr>
        <w:tab/>
      </w:r>
    </w:p>
    <w:p w:rsidR="00EC69ED" w:rsidRPr="00CF6B42" w:rsidRDefault="00EC69ED" w:rsidP="0005583A">
      <w:pPr>
        <w:pStyle w:val="af"/>
        <w:ind w:firstLine="708"/>
        <w:jc w:val="both"/>
        <w:rPr>
          <w:rFonts w:ascii="Times New Roman" w:hAnsi="Times New Roman" w:cs="Times New Roman"/>
          <w:color w:val="000000"/>
          <w:sz w:val="24"/>
          <w:szCs w:val="24"/>
        </w:rPr>
      </w:pPr>
      <w:r w:rsidRPr="00CF6B42">
        <w:rPr>
          <w:rFonts w:ascii="Times New Roman" w:hAnsi="Times New Roman" w:cs="Times New Roman"/>
          <w:color w:val="000000"/>
          <w:sz w:val="24"/>
          <w:szCs w:val="24"/>
        </w:rPr>
        <w:t xml:space="preserve">3. Устав поселения, решение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 xml:space="preserve"> о внесении изменений и дополнений в Устав поселения подлежат государственной регистрации в порядке, установленном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color w:val="000000"/>
          <w:sz w:val="24"/>
          <w:szCs w:val="24"/>
        </w:rPr>
        <w:lastRenderedPageBreak/>
        <w:tab/>
        <w:t xml:space="preserve">4. Устав поселения, решение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w:t>
      </w:r>
      <w:r w:rsidRPr="00CF6B42">
        <w:rPr>
          <w:rFonts w:ascii="Times New Roman" w:hAnsi="Times New Roman" w:cs="Times New Roman"/>
          <w:color w:val="000000"/>
          <w:sz w:val="24"/>
          <w:szCs w:val="24"/>
        </w:rPr>
        <w:t xml:space="preserve"> о внесении изменений и дополнений в Устав поселения принимаются большинством в две трети голосов от установленной численности депутатов Совета </w:t>
      </w:r>
      <w:r w:rsidRPr="00CF6B42">
        <w:rPr>
          <w:rFonts w:ascii="Times New Roman" w:hAnsi="Times New Roman" w:cs="Times New Roman"/>
          <w:sz w:val="24"/>
          <w:szCs w:val="24"/>
        </w:rPr>
        <w:t xml:space="preserve">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поселения</w:t>
      </w:r>
      <w:r w:rsidRPr="00CF6B42">
        <w:rPr>
          <w:rFonts w:ascii="Times New Roman" w:hAnsi="Times New Roman" w:cs="Times New Roman"/>
          <w:color w:val="000000"/>
          <w:sz w:val="24"/>
          <w:szCs w:val="24"/>
        </w:rPr>
        <w:t>.</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 xml:space="preserve">5. Устав поселения, решение Совета Лежневского городского  </w:t>
      </w:r>
      <w:r w:rsidRPr="00CF6B42">
        <w:rPr>
          <w:rFonts w:ascii="Times New Roman" w:hAnsi="Times New Roman" w:cs="Times New Roman"/>
          <w:color w:val="000000"/>
          <w:sz w:val="24"/>
          <w:szCs w:val="24"/>
        </w:rPr>
        <w:t xml:space="preserve"> </w:t>
      </w:r>
      <w:r w:rsidRPr="00CF6B42">
        <w:rPr>
          <w:rFonts w:ascii="Times New Roman" w:hAnsi="Times New Roman" w:cs="Times New Roman"/>
          <w:sz w:val="24"/>
          <w:szCs w:val="24"/>
        </w:rPr>
        <w:t xml:space="preserve"> поселения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D4474" w:rsidRPr="00CF6B42" w:rsidRDefault="009D4474" w:rsidP="0005583A">
      <w:pPr>
        <w:pStyle w:val="af"/>
        <w:ind w:firstLine="708"/>
        <w:jc w:val="both"/>
        <w:rPr>
          <w:rFonts w:ascii="Times New Roman" w:hAnsi="Times New Roman" w:cs="Times New Roman"/>
          <w:sz w:val="24"/>
          <w:szCs w:val="24"/>
        </w:rPr>
      </w:pPr>
      <w:r w:rsidRPr="00CF6B42">
        <w:rPr>
          <w:rFonts w:ascii="Times New Roman" w:hAnsi="Times New Roman" w:cs="Times New Roman"/>
          <w:sz w:val="24"/>
          <w:szCs w:val="24"/>
        </w:rPr>
        <w:t>6. Приведение Устава поселения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поселения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Лежневского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C69ED" w:rsidRPr="00CF6B42" w:rsidRDefault="00EC69ED" w:rsidP="0005583A">
      <w:pPr>
        <w:pStyle w:val="af"/>
        <w:jc w:val="both"/>
        <w:rPr>
          <w:rFonts w:ascii="Times New Roman" w:hAnsi="Times New Roman" w:cs="Times New Roman"/>
          <w:sz w:val="24"/>
          <w:szCs w:val="24"/>
        </w:rPr>
      </w:pPr>
    </w:p>
    <w:p w:rsidR="00EC69ED" w:rsidRPr="00CF6B42" w:rsidRDefault="00EC69ED" w:rsidP="0005583A">
      <w:pPr>
        <w:pStyle w:val="af"/>
        <w:jc w:val="both"/>
        <w:rPr>
          <w:rFonts w:ascii="Times New Roman" w:hAnsi="Times New Roman" w:cs="Times New Roman"/>
          <w:b/>
          <w:bCs/>
          <w:color w:val="000000"/>
          <w:sz w:val="24"/>
          <w:szCs w:val="24"/>
        </w:rPr>
      </w:pPr>
      <w:r w:rsidRPr="00CF6B42">
        <w:rPr>
          <w:rFonts w:ascii="Times New Roman" w:hAnsi="Times New Roman" w:cs="Times New Roman"/>
          <w:b/>
          <w:bCs/>
          <w:color w:val="000000"/>
          <w:sz w:val="24"/>
          <w:szCs w:val="24"/>
        </w:rPr>
        <w:tab/>
        <w:t xml:space="preserve">ГЛАВА </w:t>
      </w:r>
      <w:r w:rsidRPr="00CF6B42">
        <w:rPr>
          <w:rFonts w:ascii="Times New Roman" w:hAnsi="Times New Roman" w:cs="Times New Roman"/>
          <w:b/>
          <w:bCs/>
          <w:color w:val="000000"/>
          <w:sz w:val="24"/>
          <w:szCs w:val="24"/>
          <w:lang w:val="en-US"/>
        </w:rPr>
        <w:t>X</w:t>
      </w:r>
      <w:r w:rsidRPr="00CF6B42">
        <w:rPr>
          <w:rFonts w:ascii="Times New Roman" w:hAnsi="Times New Roman" w:cs="Times New Roman"/>
          <w:b/>
          <w:bCs/>
          <w:color w:val="000000"/>
          <w:sz w:val="24"/>
          <w:szCs w:val="24"/>
        </w:rPr>
        <w:t>. ЗАКЛЮЧИТЕЛЬНЫЕ ПОЛОЖЕНИЯ</w:t>
      </w:r>
    </w:p>
    <w:p w:rsidR="00EC69ED" w:rsidRPr="00CF6B42" w:rsidRDefault="00EC69ED" w:rsidP="0005583A">
      <w:pPr>
        <w:pStyle w:val="af"/>
        <w:jc w:val="both"/>
        <w:rPr>
          <w:rFonts w:ascii="Times New Roman" w:hAnsi="Times New Roman" w:cs="Times New Roman"/>
          <w:b/>
          <w:bCs/>
          <w:color w:val="000000"/>
          <w:sz w:val="24"/>
          <w:szCs w:val="24"/>
        </w:rPr>
      </w:pPr>
    </w:p>
    <w:p w:rsidR="00EC69ED" w:rsidRPr="00CF6B42" w:rsidRDefault="00EC69ED" w:rsidP="0005583A">
      <w:pPr>
        <w:pStyle w:val="af"/>
        <w:jc w:val="both"/>
        <w:rPr>
          <w:rFonts w:ascii="Times New Roman" w:hAnsi="Times New Roman" w:cs="Times New Roman"/>
          <w:b/>
          <w:bCs/>
          <w:sz w:val="24"/>
          <w:szCs w:val="24"/>
        </w:rPr>
      </w:pPr>
      <w:r w:rsidRPr="00CF6B42">
        <w:rPr>
          <w:rFonts w:ascii="Times New Roman" w:hAnsi="Times New Roman" w:cs="Times New Roman"/>
          <w:b/>
          <w:bCs/>
          <w:sz w:val="24"/>
          <w:szCs w:val="24"/>
        </w:rPr>
        <w:tab/>
        <w:t>Статья 55.  Порядок вступление в силу Устава поселения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1. Настоящий Устав подлежит государственной регистрации в порядке, установленном федеральным законом.</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ab/>
        <w:t>2. Настоящий Устав подлежит официальному обнародованию после государственной регистрации и вступает в силу после его  обнародования.</w:t>
      </w:r>
    </w:p>
    <w:p w:rsidR="00EC69ED" w:rsidRPr="00CF6B42" w:rsidRDefault="00EC69ED" w:rsidP="0005583A">
      <w:pPr>
        <w:pStyle w:val="af"/>
        <w:jc w:val="both"/>
        <w:rPr>
          <w:rFonts w:ascii="Times New Roman" w:hAnsi="Times New Roman" w:cs="Times New Roman"/>
          <w:sz w:val="24"/>
          <w:szCs w:val="24"/>
        </w:rPr>
      </w:pPr>
      <w:r w:rsidRPr="00CF6B42">
        <w:rPr>
          <w:rFonts w:ascii="Times New Roman" w:hAnsi="Times New Roman" w:cs="Times New Roman"/>
          <w:sz w:val="24"/>
          <w:szCs w:val="24"/>
        </w:rPr>
        <w:t xml:space="preserve">                             </w:t>
      </w:r>
    </w:p>
    <w:p w:rsidR="00BD3F0E" w:rsidRPr="00CF6B42" w:rsidRDefault="00BD3F0E" w:rsidP="0005583A">
      <w:pPr>
        <w:pStyle w:val="af"/>
        <w:jc w:val="both"/>
        <w:rPr>
          <w:rFonts w:ascii="Times New Roman" w:hAnsi="Times New Roman" w:cs="Times New Roman"/>
          <w:sz w:val="24"/>
          <w:szCs w:val="24"/>
        </w:rPr>
      </w:pPr>
    </w:p>
    <w:sectPr w:rsidR="00BD3F0E" w:rsidRPr="00CF6B42" w:rsidSect="008A4844">
      <w:headerReference w:type="default" r:id="rId30"/>
      <w:footerReference w:type="default" r:id="rId31"/>
      <w:pgSz w:w="11906" w:h="16838"/>
      <w:pgMar w:top="231" w:right="566" w:bottom="539" w:left="1260" w:header="165" w:footer="2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B27" w:rsidRDefault="00C92B27" w:rsidP="005D2F4B">
      <w:pPr>
        <w:spacing w:after="0" w:line="240" w:lineRule="auto"/>
      </w:pPr>
      <w:r>
        <w:separator/>
      </w:r>
    </w:p>
  </w:endnote>
  <w:endnote w:type="continuationSeparator" w:id="1">
    <w:p w:rsidR="00C92B27" w:rsidRDefault="00C92B27" w:rsidP="005D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97" w:rsidRPr="008E7BDD" w:rsidRDefault="00481784" w:rsidP="008A4844">
    <w:pPr>
      <w:pStyle w:val="a5"/>
      <w:framePr w:wrap="auto" w:vAnchor="text" w:hAnchor="margin" w:xAlign="right" w:y="1"/>
      <w:rPr>
        <w:rStyle w:val="ac"/>
        <w:sz w:val="18"/>
        <w:szCs w:val="18"/>
      </w:rPr>
    </w:pPr>
    <w:r w:rsidRPr="008E7BDD">
      <w:rPr>
        <w:rStyle w:val="ac"/>
        <w:sz w:val="18"/>
        <w:szCs w:val="18"/>
      </w:rPr>
      <w:fldChar w:fldCharType="begin"/>
    </w:r>
    <w:r w:rsidR="00133897" w:rsidRPr="008E7BDD">
      <w:rPr>
        <w:rStyle w:val="ac"/>
        <w:sz w:val="18"/>
        <w:szCs w:val="18"/>
      </w:rPr>
      <w:instrText xml:space="preserve">PAGE  </w:instrText>
    </w:r>
    <w:r w:rsidRPr="008E7BDD">
      <w:rPr>
        <w:rStyle w:val="ac"/>
        <w:sz w:val="18"/>
        <w:szCs w:val="18"/>
      </w:rPr>
      <w:fldChar w:fldCharType="separate"/>
    </w:r>
    <w:r w:rsidR="00753FB0">
      <w:rPr>
        <w:rStyle w:val="ac"/>
        <w:noProof/>
        <w:sz w:val="18"/>
        <w:szCs w:val="18"/>
      </w:rPr>
      <w:t>29</w:t>
    </w:r>
    <w:r w:rsidRPr="008E7BDD">
      <w:rPr>
        <w:rStyle w:val="ac"/>
        <w:sz w:val="18"/>
        <w:szCs w:val="18"/>
      </w:rPr>
      <w:fldChar w:fldCharType="end"/>
    </w:r>
  </w:p>
  <w:p w:rsidR="00133897" w:rsidRDefault="00133897" w:rsidP="008A484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B27" w:rsidRDefault="00C92B27" w:rsidP="005D2F4B">
      <w:pPr>
        <w:spacing w:after="0" w:line="240" w:lineRule="auto"/>
      </w:pPr>
      <w:r>
        <w:separator/>
      </w:r>
    </w:p>
  </w:footnote>
  <w:footnote w:type="continuationSeparator" w:id="1">
    <w:p w:rsidR="00C92B27" w:rsidRDefault="00C92B27" w:rsidP="005D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97" w:rsidRDefault="00133897" w:rsidP="008A484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B6A7862"/>
    <w:lvl w:ilvl="0">
      <w:start w:val="1"/>
      <w:numFmt w:val="decimal"/>
      <w:lvlText w:val="%1."/>
      <w:lvlJc w:val="left"/>
      <w:rPr>
        <w:rFonts w:ascii="Times New Roman" w:hAnsi="Times New Roman" w:cs="Times New Roman"/>
        <w:b w:val="0"/>
        <w:bCs w:val="0"/>
        <w:i w:val="0"/>
        <w:iCs w:val="0"/>
        <w:smallCaps w:val="0"/>
        <w:strike w:val="0"/>
        <w:color w:val="auto"/>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4ADA0F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val="0"/>
        <w:bCs w:val="0"/>
        <w:i w:val="0"/>
        <w:iCs w:val="0"/>
        <w:smallCaps w:val="0"/>
        <w:strike w:val="0"/>
        <w:color w:val="FF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F80D38"/>
    <w:multiLevelType w:val="hybridMultilevel"/>
    <w:tmpl w:val="6E5AF49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3">
    <w:nsid w:val="0C2E0203"/>
    <w:multiLevelType w:val="hybridMultilevel"/>
    <w:tmpl w:val="74045A9E"/>
    <w:lvl w:ilvl="0" w:tplc="BBD20A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D64B2"/>
    <w:multiLevelType w:val="hybridMultilevel"/>
    <w:tmpl w:val="94283CE0"/>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105969D2"/>
    <w:multiLevelType w:val="hybridMultilevel"/>
    <w:tmpl w:val="D37617A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97960"/>
    <w:multiLevelType w:val="hybridMultilevel"/>
    <w:tmpl w:val="241E04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A184F76"/>
    <w:multiLevelType w:val="hybridMultilevel"/>
    <w:tmpl w:val="0F50B4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607600"/>
    <w:multiLevelType w:val="hybridMultilevel"/>
    <w:tmpl w:val="11D6C29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9">
    <w:nsid w:val="34920FAF"/>
    <w:multiLevelType w:val="hybridMultilevel"/>
    <w:tmpl w:val="56B49F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AE2234C"/>
    <w:multiLevelType w:val="hybridMultilevel"/>
    <w:tmpl w:val="892E1E4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CE13EB8"/>
    <w:multiLevelType w:val="hybridMultilevel"/>
    <w:tmpl w:val="553C46C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928AE"/>
    <w:multiLevelType w:val="hybridMultilevel"/>
    <w:tmpl w:val="0040EEBA"/>
    <w:lvl w:ilvl="0" w:tplc="04190011">
      <w:start w:val="17"/>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DB1D95"/>
    <w:multiLevelType w:val="hybridMultilevel"/>
    <w:tmpl w:val="E9BEB360"/>
    <w:lvl w:ilvl="0" w:tplc="5ADC0A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0"/>
  </w:num>
  <w:num w:numId="8">
    <w:abstractNumId w:val="12"/>
  </w:num>
  <w:num w:numId="9">
    <w:abstractNumId w:val="4"/>
  </w:num>
  <w:num w:numId="10">
    <w:abstractNumId w:val="7"/>
  </w:num>
  <w:num w:numId="11">
    <w:abstractNumId w:val="9"/>
  </w:num>
  <w:num w:numId="12">
    <w:abstractNumId w:val="3"/>
  </w:num>
  <w:num w:numId="13">
    <w:abstractNumId w:val="5"/>
  </w:num>
  <w:num w:numId="14">
    <w:abstractNumId w:val="11"/>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F4BC5"/>
    <w:rsid w:val="00002968"/>
    <w:rsid w:val="000117EA"/>
    <w:rsid w:val="000448DC"/>
    <w:rsid w:val="00045C35"/>
    <w:rsid w:val="00052414"/>
    <w:rsid w:val="00054A34"/>
    <w:rsid w:val="0005583A"/>
    <w:rsid w:val="00062CA5"/>
    <w:rsid w:val="00064737"/>
    <w:rsid w:val="0006770B"/>
    <w:rsid w:val="00074BA8"/>
    <w:rsid w:val="00084457"/>
    <w:rsid w:val="00097E33"/>
    <w:rsid w:val="000A25E2"/>
    <w:rsid w:val="000D1827"/>
    <w:rsid w:val="000E548B"/>
    <w:rsid w:val="000E734F"/>
    <w:rsid w:val="00110114"/>
    <w:rsid w:val="00126422"/>
    <w:rsid w:val="00127444"/>
    <w:rsid w:val="00133897"/>
    <w:rsid w:val="00160CBC"/>
    <w:rsid w:val="001677C6"/>
    <w:rsid w:val="001704C8"/>
    <w:rsid w:val="00183ECA"/>
    <w:rsid w:val="00184DE3"/>
    <w:rsid w:val="00193170"/>
    <w:rsid w:val="001D6699"/>
    <w:rsid w:val="001E7677"/>
    <w:rsid w:val="001F62FA"/>
    <w:rsid w:val="00202F97"/>
    <w:rsid w:val="00225BCE"/>
    <w:rsid w:val="00232DE0"/>
    <w:rsid w:val="002632F1"/>
    <w:rsid w:val="00264073"/>
    <w:rsid w:val="00267687"/>
    <w:rsid w:val="00267991"/>
    <w:rsid w:val="002778A0"/>
    <w:rsid w:val="00285DD7"/>
    <w:rsid w:val="002949DF"/>
    <w:rsid w:val="0029686F"/>
    <w:rsid w:val="002B075C"/>
    <w:rsid w:val="002B6D4F"/>
    <w:rsid w:val="002C677A"/>
    <w:rsid w:val="002D090E"/>
    <w:rsid w:val="002D7B5A"/>
    <w:rsid w:val="002E2ED7"/>
    <w:rsid w:val="002F0C36"/>
    <w:rsid w:val="003016AF"/>
    <w:rsid w:val="003105BB"/>
    <w:rsid w:val="00315458"/>
    <w:rsid w:val="003221B8"/>
    <w:rsid w:val="00325DFE"/>
    <w:rsid w:val="0035530E"/>
    <w:rsid w:val="003557DD"/>
    <w:rsid w:val="0036415D"/>
    <w:rsid w:val="0037232D"/>
    <w:rsid w:val="00373B50"/>
    <w:rsid w:val="00390813"/>
    <w:rsid w:val="003A516C"/>
    <w:rsid w:val="003B38DE"/>
    <w:rsid w:val="003C112E"/>
    <w:rsid w:val="003C1205"/>
    <w:rsid w:val="003D0364"/>
    <w:rsid w:val="003D3ACA"/>
    <w:rsid w:val="003E0A35"/>
    <w:rsid w:val="003E46A1"/>
    <w:rsid w:val="003F7171"/>
    <w:rsid w:val="0040044F"/>
    <w:rsid w:val="00416B7E"/>
    <w:rsid w:val="004463EA"/>
    <w:rsid w:val="0045642C"/>
    <w:rsid w:val="0046616A"/>
    <w:rsid w:val="00473267"/>
    <w:rsid w:val="00481784"/>
    <w:rsid w:val="004A365D"/>
    <w:rsid w:val="004B49FE"/>
    <w:rsid w:val="004C5AF0"/>
    <w:rsid w:val="004E7EF2"/>
    <w:rsid w:val="004F3FE8"/>
    <w:rsid w:val="00507B10"/>
    <w:rsid w:val="00516262"/>
    <w:rsid w:val="00520BE0"/>
    <w:rsid w:val="005266E8"/>
    <w:rsid w:val="00527F1F"/>
    <w:rsid w:val="00532E9A"/>
    <w:rsid w:val="00534198"/>
    <w:rsid w:val="00536A9D"/>
    <w:rsid w:val="0055073F"/>
    <w:rsid w:val="00551BC9"/>
    <w:rsid w:val="00552819"/>
    <w:rsid w:val="0056616A"/>
    <w:rsid w:val="00572C97"/>
    <w:rsid w:val="005806D6"/>
    <w:rsid w:val="005A6918"/>
    <w:rsid w:val="005C3FAF"/>
    <w:rsid w:val="005D00F0"/>
    <w:rsid w:val="005D2BD8"/>
    <w:rsid w:val="005D2F4B"/>
    <w:rsid w:val="005D7787"/>
    <w:rsid w:val="005D7CF2"/>
    <w:rsid w:val="005E072A"/>
    <w:rsid w:val="00610E69"/>
    <w:rsid w:val="006222D4"/>
    <w:rsid w:val="00625F95"/>
    <w:rsid w:val="00631B5F"/>
    <w:rsid w:val="00642C93"/>
    <w:rsid w:val="0064513F"/>
    <w:rsid w:val="0065037B"/>
    <w:rsid w:val="00673077"/>
    <w:rsid w:val="00677799"/>
    <w:rsid w:val="00683C11"/>
    <w:rsid w:val="0069596D"/>
    <w:rsid w:val="006B7D93"/>
    <w:rsid w:val="006C6A15"/>
    <w:rsid w:val="006D456D"/>
    <w:rsid w:val="006E4DA0"/>
    <w:rsid w:val="006E585A"/>
    <w:rsid w:val="006E6CC8"/>
    <w:rsid w:val="00705FA8"/>
    <w:rsid w:val="00722784"/>
    <w:rsid w:val="00733120"/>
    <w:rsid w:val="007336FF"/>
    <w:rsid w:val="007352DF"/>
    <w:rsid w:val="0074436C"/>
    <w:rsid w:val="00745BE0"/>
    <w:rsid w:val="00747AF7"/>
    <w:rsid w:val="007502CA"/>
    <w:rsid w:val="00753FB0"/>
    <w:rsid w:val="007819A7"/>
    <w:rsid w:val="00782554"/>
    <w:rsid w:val="007B4E5A"/>
    <w:rsid w:val="007E0563"/>
    <w:rsid w:val="007E3B9E"/>
    <w:rsid w:val="007E6781"/>
    <w:rsid w:val="007F1FCF"/>
    <w:rsid w:val="007F6494"/>
    <w:rsid w:val="00800568"/>
    <w:rsid w:val="0081648A"/>
    <w:rsid w:val="00817E64"/>
    <w:rsid w:val="00836D7F"/>
    <w:rsid w:val="0085586C"/>
    <w:rsid w:val="00867DD2"/>
    <w:rsid w:val="00871AFC"/>
    <w:rsid w:val="00872B95"/>
    <w:rsid w:val="00872F8A"/>
    <w:rsid w:val="00882B50"/>
    <w:rsid w:val="0088391A"/>
    <w:rsid w:val="008921C7"/>
    <w:rsid w:val="00894536"/>
    <w:rsid w:val="00895CCB"/>
    <w:rsid w:val="00895F2B"/>
    <w:rsid w:val="008A0F54"/>
    <w:rsid w:val="008A2436"/>
    <w:rsid w:val="008A4844"/>
    <w:rsid w:val="008B1379"/>
    <w:rsid w:val="008B2C7C"/>
    <w:rsid w:val="008B3096"/>
    <w:rsid w:val="008B31C6"/>
    <w:rsid w:val="008D0AF7"/>
    <w:rsid w:val="008D4819"/>
    <w:rsid w:val="008D5B97"/>
    <w:rsid w:val="008D60BC"/>
    <w:rsid w:val="008E17E5"/>
    <w:rsid w:val="008E1F8F"/>
    <w:rsid w:val="008E5086"/>
    <w:rsid w:val="008E683B"/>
    <w:rsid w:val="008E7BDD"/>
    <w:rsid w:val="008E7D3F"/>
    <w:rsid w:val="00900C1C"/>
    <w:rsid w:val="009225E8"/>
    <w:rsid w:val="009311DE"/>
    <w:rsid w:val="00933ACB"/>
    <w:rsid w:val="00947433"/>
    <w:rsid w:val="009513A2"/>
    <w:rsid w:val="009B1F53"/>
    <w:rsid w:val="009B7651"/>
    <w:rsid w:val="009C0745"/>
    <w:rsid w:val="009C78C6"/>
    <w:rsid w:val="009D31AE"/>
    <w:rsid w:val="009D4474"/>
    <w:rsid w:val="009E0C6B"/>
    <w:rsid w:val="009E651A"/>
    <w:rsid w:val="009F0A5E"/>
    <w:rsid w:val="009F3A66"/>
    <w:rsid w:val="00A00798"/>
    <w:rsid w:val="00A036C8"/>
    <w:rsid w:val="00A267E1"/>
    <w:rsid w:val="00A33928"/>
    <w:rsid w:val="00A356B7"/>
    <w:rsid w:val="00A5119A"/>
    <w:rsid w:val="00A64926"/>
    <w:rsid w:val="00A77CFF"/>
    <w:rsid w:val="00A90B0E"/>
    <w:rsid w:val="00A90B47"/>
    <w:rsid w:val="00A9700C"/>
    <w:rsid w:val="00AA0310"/>
    <w:rsid w:val="00AA1B27"/>
    <w:rsid w:val="00AB64B4"/>
    <w:rsid w:val="00AE24BF"/>
    <w:rsid w:val="00B120B5"/>
    <w:rsid w:val="00B25D02"/>
    <w:rsid w:val="00B25E70"/>
    <w:rsid w:val="00B41487"/>
    <w:rsid w:val="00B41960"/>
    <w:rsid w:val="00B47076"/>
    <w:rsid w:val="00B529ED"/>
    <w:rsid w:val="00B53A4F"/>
    <w:rsid w:val="00B76450"/>
    <w:rsid w:val="00B949B1"/>
    <w:rsid w:val="00BA46D6"/>
    <w:rsid w:val="00BD3F0E"/>
    <w:rsid w:val="00BE50A0"/>
    <w:rsid w:val="00BE50D6"/>
    <w:rsid w:val="00BE5393"/>
    <w:rsid w:val="00BE63A2"/>
    <w:rsid w:val="00BF1E13"/>
    <w:rsid w:val="00BF47FF"/>
    <w:rsid w:val="00C06A7D"/>
    <w:rsid w:val="00C12767"/>
    <w:rsid w:val="00C12E0A"/>
    <w:rsid w:val="00C20AB3"/>
    <w:rsid w:val="00C302B6"/>
    <w:rsid w:val="00C3257A"/>
    <w:rsid w:val="00C35BF1"/>
    <w:rsid w:val="00C52E99"/>
    <w:rsid w:val="00C65803"/>
    <w:rsid w:val="00C92B27"/>
    <w:rsid w:val="00CA2E58"/>
    <w:rsid w:val="00CB3595"/>
    <w:rsid w:val="00CB48CA"/>
    <w:rsid w:val="00CC2456"/>
    <w:rsid w:val="00CE412C"/>
    <w:rsid w:val="00CE4CF9"/>
    <w:rsid w:val="00CE6097"/>
    <w:rsid w:val="00CF6B42"/>
    <w:rsid w:val="00D01502"/>
    <w:rsid w:val="00D12380"/>
    <w:rsid w:val="00D2222D"/>
    <w:rsid w:val="00D2445A"/>
    <w:rsid w:val="00D45659"/>
    <w:rsid w:val="00D53CF5"/>
    <w:rsid w:val="00D608AC"/>
    <w:rsid w:val="00D71A87"/>
    <w:rsid w:val="00D75457"/>
    <w:rsid w:val="00D83676"/>
    <w:rsid w:val="00D85BA4"/>
    <w:rsid w:val="00DA7296"/>
    <w:rsid w:val="00DB289B"/>
    <w:rsid w:val="00DC484E"/>
    <w:rsid w:val="00DC4EB2"/>
    <w:rsid w:val="00DD5474"/>
    <w:rsid w:val="00E00D97"/>
    <w:rsid w:val="00E050F2"/>
    <w:rsid w:val="00E103DE"/>
    <w:rsid w:val="00E17D20"/>
    <w:rsid w:val="00E51F06"/>
    <w:rsid w:val="00E60F38"/>
    <w:rsid w:val="00E81D6E"/>
    <w:rsid w:val="00E83191"/>
    <w:rsid w:val="00E8520B"/>
    <w:rsid w:val="00EA7FA7"/>
    <w:rsid w:val="00EB009F"/>
    <w:rsid w:val="00EB09FD"/>
    <w:rsid w:val="00EB2F9A"/>
    <w:rsid w:val="00EC69ED"/>
    <w:rsid w:val="00EC6B83"/>
    <w:rsid w:val="00ED28D6"/>
    <w:rsid w:val="00EE77AB"/>
    <w:rsid w:val="00EF35FA"/>
    <w:rsid w:val="00EF3EE9"/>
    <w:rsid w:val="00EF4BC5"/>
    <w:rsid w:val="00F066C4"/>
    <w:rsid w:val="00F06CCF"/>
    <w:rsid w:val="00F11437"/>
    <w:rsid w:val="00F11B82"/>
    <w:rsid w:val="00F11F2F"/>
    <w:rsid w:val="00F332CA"/>
    <w:rsid w:val="00F354C9"/>
    <w:rsid w:val="00F36973"/>
    <w:rsid w:val="00F455BE"/>
    <w:rsid w:val="00F53A1D"/>
    <w:rsid w:val="00F74B99"/>
    <w:rsid w:val="00F75907"/>
    <w:rsid w:val="00F75EC3"/>
    <w:rsid w:val="00F86A41"/>
    <w:rsid w:val="00F9040F"/>
    <w:rsid w:val="00FA32BF"/>
    <w:rsid w:val="00FA7F2B"/>
    <w:rsid w:val="00FB7388"/>
    <w:rsid w:val="00FD0F7E"/>
    <w:rsid w:val="00FD3334"/>
    <w:rsid w:val="00FD4B15"/>
    <w:rsid w:val="00FF0BC8"/>
    <w:rsid w:val="00FF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F4B"/>
    <w:pPr>
      <w:spacing w:after="200" w:line="276" w:lineRule="auto"/>
    </w:pPr>
    <w:rPr>
      <w:sz w:val="22"/>
      <w:szCs w:val="22"/>
    </w:rPr>
  </w:style>
  <w:style w:type="paragraph" w:styleId="1">
    <w:name w:val="heading 1"/>
    <w:basedOn w:val="a"/>
    <w:next w:val="a"/>
    <w:link w:val="10"/>
    <w:uiPriority w:val="99"/>
    <w:qFormat/>
    <w:rsid w:val="00EF4BC5"/>
    <w:pPr>
      <w:keepNext/>
      <w:spacing w:after="0" w:line="240" w:lineRule="auto"/>
      <w:jc w:val="center"/>
      <w:outlineLvl w:val="0"/>
    </w:pPr>
    <w:rPr>
      <w:rFonts w:cs="Times New Roman"/>
      <w:b/>
      <w:bCs/>
      <w:sz w:val="28"/>
      <w:szCs w:val="28"/>
    </w:rPr>
  </w:style>
  <w:style w:type="paragraph" w:styleId="2">
    <w:name w:val="heading 2"/>
    <w:basedOn w:val="a"/>
    <w:next w:val="a"/>
    <w:link w:val="20"/>
    <w:uiPriority w:val="99"/>
    <w:qFormat/>
    <w:rsid w:val="00EF4BC5"/>
    <w:pPr>
      <w:keepNext/>
      <w:spacing w:after="0" w:line="240" w:lineRule="auto"/>
      <w:jc w:val="right"/>
      <w:outlineLvl w:val="1"/>
    </w:pPr>
    <w:rPr>
      <w:rFonts w:cs="Times New Roman"/>
      <w:b/>
      <w:bCs/>
      <w:sz w:val="24"/>
      <w:szCs w:val="24"/>
    </w:rPr>
  </w:style>
  <w:style w:type="paragraph" w:styleId="3">
    <w:name w:val="heading 3"/>
    <w:basedOn w:val="a"/>
    <w:next w:val="a"/>
    <w:link w:val="30"/>
    <w:uiPriority w:val="99"/>
    <w:qFormat/>
    <w:rsid w:val="00EF4BC5"/>
    <w:pPr>
      <w:keepNext/>
      <w:spacing w:after="0" w:line="240" w:lineRule="auto"/>
      <w:jc w:val="center"/>
      <w:outlineLvl w:val="2"/>
    </w:pPr>
    <w:rPr>
      <w:rFonts w:cs="Times New Roman"/>
      <w:b/>
      <w:bCs/>
      <w:sz w:val="24"/>
      <w:szCs w:val="24"/>
    </w:rPr>
  </w:style>
  <w:style w:type="paragraph" w:styleId="4">
    <w:name w:val="heading 4"/>
    <w:basedOn w:val="a"/>
    <w:next w:val="a"/>
    <w:link w:val="40"/>
    <w:uiPriority w:val="99"/>
    <w:qFormat/>
    <w:rsid w:val="00EF4BC5"/>
    <w:pPr>
      <w:keepNext/>
      <w:spacing w:after="0" w:line="240" w:lineRule="auto"/>
      <w:jc w:val="both"/>
      <w:outlineLvl w:val="3"/>
    </w:pPr>
    <w:rPr>
      <w:rFonts w:cs="Times New Roman"/>
      <w:b/>
      <w:bCs/>
      <w:sz w:val="24"/>
      <w:szCs w:val="24"/>
    </w:rPr>
  </w:style>
  <w:style w:type="paragraph" w:styleId="5">
    <w:name w:val="heading 5"/>
    <w:basedOn w:val="a"/>
    <w:next w:val="a"/>
    <w:link w:val="50"/>
    <w:uiPriority w:val="99"/>
    <w:qFormat/>
    <w:rsid w:val="00EF4BC5"/>
    <w:pPr>
      <w:keepNext/>
      <w:shd w:val="clear" w:color="auto" w:fill="FFFFFF"/>
      <w:spacing w:before="259" w:after="0" w:line="240" w:lineRule="auto"/>
      <w:ind w:left="768"/>
      <w:jc w:val="both"/>
      <w:outlineLvl w:val="4"/>
    </w:pPr>
    <w:rPr>
      <w:rFonts w:cs="Times New Roman"/>
      <w:b/>
      <w:bCs/>
      <w:color w:val="000000"/>
      <w:spacing w:val="-9"/>
      <w:sz w:val="24"/>
      <w:szCs w:val="24"/>
    </w:rPr>
  </w:style>
  <w:style w:type="paragraph" w:styleId="6">
    <w:name w:val="heading 6"/>
    <w:basedOn w:val="a"/>
    <w:next w:val="a"/>
    <w:link w:val="60"/>
    <w:uiPriority w:val="99"/>
    <w:qFormat/>
    <w:rsid w:val="00EF4BC5"/>
    <w:pPr>
      <w:keepNext/>
      <w:shd w:val="clear" w:color="auto" w:fill="FFFFFF"/>
      <w:spacing w:after="0" w:line="240" w:lineRule="auto"/>
      <w:ind w:left="1075"/>
      <w:jc w:val="center"/>
      <w:outlineLvl w:val="5"/>
    </w:pPr>
    <w:rPr>
      <w:rFonts w:cs="Times New Roman"/>
      <w:b/>
      <w:bCs/>
      <w:color w:val="000000"/>
      <w:spacing w:val="-13"/>
      <w:sz w:val="24"/>
      <w:szCs w:val="24"/>
    </w:rPr>
  </w:style>
  <w:style w:type="paragraph" w:styleId="7">
    <w:name w:val="heading 7"/>
    <w:basedOn w:val="a"/>
    <w:next w:val="a"/>
    <w:link w:val="70"/>
    <w:uiPriority w:val="99"/>
    <w:qFormat/>
    <w:rsid w:val="00EF4BC5"/>
    <w:pPr>
      <w:keepNext/>
      <w:shd w:val="clear" w:color="auto" w:fill="FFFFFF"/>
      <w:spacing w:after="0" w:line="240" w:lineRule="auto"/>
      <w:ind w:left="618"/>
      <w:jc w:val="both"/>
      <w:outlineLvl w:val="6"/>
    </w:pPr>
    <w:rPr>
      <w:rFonts w:cs="Times New Roman"/>
      <w:b/>
      <w:bCs/>
      <w:color w:val="000000"/>
      <w:spacing w:val="-9"/>
      <w:sz w:val="24"/>
      <w:szCs w:val="24"/>
    </w:rPr>
  </w:style>
  <w:style w:type="paragraph" w:styleId="8">
    <w:name w:val="heading 8"/>
    <w:basedOn w:val="a"/>
    <w:next w:val="a"/>
    <w:link w:val="80"/>
    <w:uiPriority w:val="99"/>
    <w:qFormat/>
    <w:rsid w:val="00EF4BC5"/>
    <w:pPr>
      <w:keepNext/>
      <w:shd w:val="clear" w:color="auto" w:fill="FFFFFF"/>
      <w:spacing w:after="0" w:line="240" w:lineRule="auto"/>
      <w:ind w:left="578"/>
      <w:jc w:val="both"/>
      <w:outlineLvl w:val="7"/>
    </w:pPr>
    <w:rPr>
      <w:rFonts w:cs="Times New Roman"/>
      <w:b/>
      <w:bCs/>
      <w:color w:val="000000"/>
      <w:spacing w:val="-9"/>
      <w:sz w:val="24"/>
      <w:szCs w:val="24"/>
    </w:rPr>
  </w:style>
  <w:style w:type="paragraph" w:styleId="9">
    <w:name w:val="heading 9"/>
    <w:basedOn w:val="a"/>
    <w:next w:val="a"/>
    <w:link w:val="90"/>
    <w:uiPriority w:val="99"/>
    <w:qFormat/>
    <w:rsid w:val="00EF4BC5"/>
    <w:pPr>
      <w:keepNext/>
      <w:shd w:val="clear" w:color="auto" w:fill="FFFFFF"/>
      <w:spacing w:after="0" w:line="240" w:lineRule="auto"/>
      <w:jc w:val="both"/>
      <w:outlineLvl w:val="8"/>
    </w:pPr>
    <w:rPr>
      <w:rFonts w:cs="Times New Roman"/>
      <w:b/>
      <w:bCs/>
      <w:color w:val="000000"/>
      <w:spacing w:val="-9"/>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4BC5"/>
    <w:rPr>
      <w:rFonts w:ascii="Times New Roman" w:hAnsi="Times New Roman" w:cs="Times New Roman"/>
      <w:b/>
      <w:bCs/>
      <w:sz w:val="28"/>
      <w:szCs w:val="28"/>
    </w:rPr>
  </w:style>
  <w:style w:type="character" w:customStyle="1" w:styleId="20">
    <w:name w:val="Заголовок 2 Знак"/>
    <w:basedOn w:val="a0"/>
    <w:link w:val="2"/>
    <w:uiPriority w:val="99"/>
    <w:locked/>
    <w:rsid w:val="00EF4BC5"/>
    <w:rPr>
      <w:rFonts w:ascii="Times New Roman" w:hAnsi="Times New Roman" w:cs="Times New Roman"/>
      <w:b/>
      <w:bCs/>
      <w:sz w:val="28"/>
      <w:szCs w:val="28"/>
    </w:rPr>
  </w:style>
  <w:style w:type="character" w:customStyle="1" w:styleId="30">
    <w:name w:val="Заголовок 3 Знак"/>
    <w:basedOn w:val="a0"/>
    <w:link w:val="3"/>
    <w:uiPriority w:val="99"/>
    <w:locked/>
    <w:rsid w:val="00EF4BC5"/>
    <w:rPr>
      <w:rFonts w:ascii="Times New Roman" w:hAnsi="Times New Roman" w:cs="Times New Roman"/>
      <w:b/>
      <w:bCs/>
      <w:sz w:val="24"/>
      <w:szCs w:val="24"/>
    </w:rPr>
  </w:style>
  <w:style w:type="character" w:customStyle="1" w:styleId="40">
    <w:name w:val="Заголовок 4 Знак"/>
    <w:basedOn w:val="a0"/>
    <w:link w:val="4"/>
    <w:uiPriority w:val="99"/>
    <w:locked/>
    <w:rsid w:val="00EF4BC5"/>
    <w:rPr>
      <w:rFonts w:ascii="Times New Roman" w:hAnsi="Times New Roman" w:cs="Times New Roman"/>
      <w:b/>
      <w:bCs/>
      <w:sz w:val="24"/>
      <w:szCs w:val="24"/>
    </w:rPr>
  </w:style>
  <w:style w:type="character" w:customStyle="1" w:styleId="50">
    <w:name w:val="Заголовок 5 Знак"/>
    <w:basedOn w:val="a0"/>
    <w:link w:val="5"/>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60">
    <w:name w:val="Заголовок 6 Знак"/>
    <w:basedOn w:val="a0"/>
    <w:link w:val="6"/>
    <w:uiPriority w:val="99"/>
    <w:locked/>
    <w:rsid w:val="00EF4BC5"/>
    <w:rPr>
      <w:rFonts w:ascii="Times New Roman" w:hAnsi="Times New Roman" w:cs="Times New Roman"/>
      <w:b/>
      <w:bCs/>
      <w:color w:val="000000"/>
      <w:spacing w:val="-13"/>
      <w:sz w:val="24"/>
      <w:szCs w:val="24"/>
      <w:shd w:val="clear" w:color="auto" w:fill="FFFFFF"/>
    </w:rPr>
  </w:style>
  <w:style w:type="character" w:customStyle="1" w:styleId="70">
    <w:name w:val="Заголовок 7 Знак"/>
    <w:basedOn w:val="a0"/>
    <w:link w:val="7"/>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80">
    <w:name w:val="Заголовок 8 Знак"/>
    <w:basedOn w:val="a0"/>
    <w:link w:val="8"/>
    <w:uiPriority w:val="99"/>
    <w:locked/>
    <w:rsid w:val="00EF4BC5"/>
    <w:rPr>
      <w:rFonts w:ascii="Times New Roman" w:hAnsi="Times New Roman" w:cs="Times New Roman"/>
      <w:b/>
      <w:bCs/>
      <w:color w:val="000000"/>
      <w:spacing w:val="-9"/>
      <w:sz w:val="24"/>
      <w:szCs w:val="24"/>
      <w:shd w:val="clear" w:color="auto" w:fill="FFFFFF"/>
    </w:rPr>
  </w:style>
  <w:style w:type="character" w:customStyle="1" w:styleId="90">
    <w:name w:val="Заголовок 9 Знак"/>
    <w:basedOn w:val="a0"/>
    <w:link w:val="9"/>
    <w:uiPriority w:val="99"/>
    <w:locked/>
    <w:rsid w:val="00EF4BC5"/>
    <w:rPr>
      <w:rFonts w:ascii="Times New Roman" w:hAnsi="Times New Roman" w:cs="Times New Roman"/>
      <w:b/>
      <w:bCs/>
      <w:color w:val="000000"/>
      <w:spacing w:val="-9"/>
      <w:sz w:val="24"/>
      <w:szCs w:val="24"/>
      <w:shd w:val="clear" w:color="auto" w:fill="FFFFFF"/>
    </w:rPr>
  </w:style>
  <w:style w:type="paragraph" w:styleId="a3">
    <w:name w:val="header"/>
    <w:basedOn w:val="a"/>
    <w:link w:val="a4"/>
    <w:uiPriority w:val="99"/>
    <w:rsid w:val="00EF4BC5"/>
    <w:pPr>
      <w:tabs>
        <w:tab w:val="center" w:pos="4677"/>
        <w:tab w:val="right" w:pos="9355"/>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EF4BC5"/>
    <w:rPr>
      <w:rFonts w:ascii="Times New Roman" w:hAnsi="Times New Roman" w:cs="Times New Roman"/>
      <w:sz w:val="24"/>
      <w:szCs w:val="24"/>
    </w:rPr>
  </w:style>
  <w:style w:type="paragraph" w:styleId="a5">
    <w:name w:val="footer"/>
    <w:basedOn w:val="a"/>
    <w:link w:val="a6"/>
    <w:uiPriority w:val="99"/>
    <w:rsid w:val="00EF4BC5"/>
    <w:pPr>
      <w:tabs>
        <w:tab w:val="center" w:pos="4677"/>
        <w:tab w:val="right" w:pos="9355"/>
      </w:tabs>
      <w:spacing w:after="0" w:line="240" w:lineRule="auto"/>
    </w:pPr>
    <w:rPr>
      <w:rFonts w:cs="Times New Roman"/>
      <w:sz w:val="24"/>
      <w:szCs w:val="24"/>
    </w:rPr>
  </w:style>
  <w:style w:type="character" w:customStyle="1" w:styleId="a6">
    <w:name w:val="Нижний колонтитул Знак"/>
    <w:basedOn w:val="a0"/>
    <w:link w:val="a5"/>
    <w:uiPriority w:val="99"/>
    <w:locked/>
    <w:rsid w:val="00EF4BC5"/>
    <w:rPr>
      <w:rFonts w:ascii="Times New Roman" w:hAnsi="Times New Roman" w:cs="Times New Roman"/>
      <w:sz w:val="24"/>
      <w:szCs w:val="24"/>
    </w:rPr>
  </w:style>
  <w:style w:type="paragraph" w:styleId="a7">
    <w:name w:val="Body Text"/>
    <w:basedOn w:val="a"/>
    <w:link w:val="a8"/>
    <w:uiPriority w:val="99"/>
    <w:rsid w:val="00EF4BC5"/>
    <w:pPr>
      <w:spacing w:after="0" w:line="240" w:lineRule="auto"/>
      <w:jc w:val="both"/>
    </w:pPr>
    <w:rPr>
      <w:rFonts w:cs="Times New Roman"/>
      <w:w w:val="88"/>
      <w:sz w:val="24"/>
      <w:szCs w:val="24"/>
    </w:rPr>
  </w:style>
  <w:style w:type="character" w:customStyle="1" w:styleId="a8">
    <w:name w:val="Основной текст Знак"/>
    <w:basedOn w:val="a0"/>
    <w:link w:val="a7"/>
    <w:uiPriority w:val="99"/>
    <w:locked/>
    <w:rsid w:val="00EF4BC5"/>
    <w:rPr>
      <w:rFonts w:ascii="Times New Roman" w:hAnsi="Times New Roman" w:cs="Times New Roman"/>
      <w:w w:val="88"/>
      <w:sz w:val="24"/>
      <w:szCs w:val="24"/>
    </w:rPr>
  </w:style>
  <w:style w:type="paragraph" w:styleId="a9">
    <w:name w:val="Body Text Indent"/>
    <w:basedOn w:val="a"/>
    <w:link w:val="aa"/>
    <w:uiPriority w:val="99"/>
    <w:rsid w:val="00EF4BC5"/>
    <w:pPr>
      <w:shd w:val="clear" w:color="auto" w:fill="FFFFFF"/>
      <w:spacing w:after="0" w:line="240" w:lineRule="auto"/>
      <w:ind w:left="51" w:firstLine="516"/>
      <w:jc w:val="both"/>
    </w:pPr>
    <w:rPr>
      <w:rFonts w:cs="Times New Roman"/>
      <w:color w:val="000000"/>
      <w:spacing w:val="-9"/>
      <w:sz w:val="24"/>
      <w:szCs w:val="24"/>
    </w:rPr>
  </w:style>
  <w:style w:type="character" w:customStyle="1" w:styleId="aa">
    <w:name w:val="Основной текст с отступом Знак"/>
    <w:basedOn w:val="a0"/>
    <w:link w:val="a9"/>
    <w:uiPriority w:val="99"/>
    <w:locked/>
    <w:rsid w:val="00EF4BC5"/>
    <w:rPr>
      <w:rFonts w:ascii="Times New Roman" w:hAnsi="Times New Roman" w:cs="Times New Roman"/>
      <w:color w:val="000000"/>
      <w:spacing w:val="-9"/>
      <w:sz w:val="24"/>
      <w:szCs w:val="24"/>
      <w:shd w:val="clear" w:color="auto" w:fill="FFFFFF"/>
    </w:rPr>
  </w:style>
  <w:style w:type="paragraph" w:styleId="21">
    <w:name w:val="Body Text 2"/>
    <w:basedOn w:val="a"/>
    <w:link w:val="22"/>
    <w:uiPriority w:val="99"/>
    <w:rsid w:val="00EF4BC5"/>
    <w:pPr>
      <w:shd w:val="clear" w:color="auto" w:fill="FFFFFF"/>
      <w:spacing w:after="0" w:line="274" w:lineRule="exact"/>
      <w:jc w:val="both"/>
    </w:pPr>
    <w:rPr>
      <w:rFonts w:cs="Times New Roman"/>
      <w:color w:val="000000"/>
      <w:spacing w:val="-9"/>
      <w:sz w:val="24"/>
      <w:szCs w:val="24"/>
    </w:rPr>
  </w:style>
  <w:style w:type="character" w:customStyle="1" w:styleId="22">
    <w:name w:val="Основной текст 2 Знак"/>
    <w:basedOn w:val="a0"/>
    <w:link w:val="21"/>
    <w:uiPriority w:val="99"/>
    <w:locked/>
    <w:rsid w:val="00EF4BC5"/>
    <w:rPr>
      <w:rFonts w:ascii="Times New Roman" w:hAnsi="Times New Roman" w:cs="Times New Roman"/>
      <w:color w:val="000000"/>
      <w:spacing w:val="-9"/>
      <w:sz w:val="24"/>
      <w:szCs w:val="24"/>
      <w:shd w:val="clear" w:color="auto" w:fill="FFFFFF"/>
    </w:rPr>
  </w:style>
  <w:style w:type="paragraph" w:styleId="31">
    <w:name w:val="Body Text 3"/>
    <w:basedOn w:val="a"/>
    <w:link w:val="32"/>
    <w:uiPriority w:val="99"/>
    <w:rsid w:val="00EF4BC5"/>
    <w:pPr>
      <w:spacing w:after="0" w:line="240" w:lineRule="auto"/>
      <w:jc w:val="center"/>
    </w:pPr>
    <w:rPr>
      <w:rFonts w:cs="Times New Roman"/>
      <w:b/>
      <w:bCs/>
      <w:sz w:val="48"/>
      <w:szCs w:val="48"/>
    </w:rPr>
  </w:style>
  <w:style w:type="character" w:customStyle="1" w:styleId="32">
    <w:name w:val="Основной текст 3 Знак"/>
    <w:basedOn w:val="a0"/>
    <w:link w:val="31"/>
    <w:uiPriority w:val="99"/>
    <w:locked/>
    <w:rsid w:val="00EF4BC5"/>
    <w:rPr>
      <w:rFonts w:ascii="Times New Roman" w:hAnsi="Times New Roman" w:cs="Times New Roman"/>
      <w:b/>
      <w:bCs/>
      <w:sz w:val="28"/>
      <w:szCs w:val="28"/>
    </w:rPr>
  </w:style>
  <w:style w:type="paragraph" w:styleId="23">
    <w:name w:val="Body Text Indent 2"/>
    <w:basedOn w:val="a"/>
    <w:link w:val="24"/>
    <w:uiPriority w:val="99"/>
    <w:rsid w:val="00EF4BC5"/>
    <w:pPr>
      <w:shd w:val="clear" w:color="auto" w:fill="FFFFFF"/>
      <w:spacing w:before="274" w:after="0" w:line="240" w:lineRule="auto"/>
      <w:ind w:left="576"/>
    </w:pPr>
    <w:rPr>
      <w:rFonts w:cs="Times New Roman"/>
      <w:b/>
      <w:bCs/>
      <w:color w:val="000000"/>
      <w:spacing w:val="-9"/>
      <w:sz w:val="24"/>
      <w:szCs w:val="24"/>
    </w:rPr>
  </w:style>
  <w:style w:type="character" w:customStyle="1" w:styleId="24">
    <w:name w:val="Основной текст с отступом 2 Знак"/>
    <w:basedOn w:val="a0"/>
    <w:link w:val="23"/>
    <w:uiPriority w:val="99"/>
    <w:locked/>
    <w:rsid w:val="00EF4BC5"/>
    <w:rPr>
      <w:rFonts w:ascii="Times New Roman" w:hAnsi="Times New Roman" w:cs="Times New Roman"/>
      <w:b/>
      <w:bCs/>
      <w:color w:val="000000"/>
      <w:spacing w:val="-9"/>
      <w:sz w:val="24"/>
      <w:szCs w:val="24"/>
      <w:shd w:val="clear" w:color="auto" w:fill="FFFFFF"/>
    </w:rPr>
  </w:style>
  <w:style w:type="paragraph" w:styleId="33">
    <w:name w:val="Body Text Indent 3"/>
    <w:basedOn w:val="a"/>
    <w:link w:val="34"/>
    <w:uiPriority w:val="99"/>
    <w:rsid w:val="00EF4BC5"/>
    <w:pPr>
      <w:shd w:val="clear" w:color="auto" w:fill="FFFFFF"/>
      <w:spacing w:after="0" w:line="298" w:lineRule="exact"/>
      <w:ind w:right="922" w:firstLine="552"/>
      <w:jc w:val="both"/>
    </w:pPr>
    <w:rPr>
      <w:rFonts w:cs="Times New Roman"/>
      <w:color w:val="000000"/>
      <w:spacing w:val="-9"/>
      <w:sz w:val="24"/>
      <w:szCs w:val="24"/>
    </w:rPr>
  </w:style>
  <w:style w:type="character" w:customStyle="1" w:styleId="34">
    <w:name w:val="Основной текст с отступом 3 Знак"/>
    <w:basedOn w:val="a0"/>
    <w:link w:val="33"/>
    <w:uiPriority w:val="99"/>
    <w:locked/>
    <w:rsid w:val="00EF4BC5"/>
    <w:rPr>
      <w:rFonts w:ascii="Times New Roman" w:hAnsi="Times New Roman" w:cs="Times New Roman"/>
      <w:color w:val="000000"/>
      <w:spacing w:val="-9"/>
      <w:sz w:val="24"/>
      <w:szCs w:val="24"/>
      <w:shd w:val="clear" w:color="auto" w:fill="FFFFFF"/>
    </w:rPr>
  </w:style>
  <w:style w:type="paragraph" w:styleId="ab">
    <w:name w:val="Block Text"/>
    <w:basedOn w:val="a"/>
    <w:uiPriority w:val="99"/>
    <w:rsid w:val="00EF4BC5"/>
    <w:pPr>
      <w:shd w:val="clear" w:color="auto" w:fill="FFFFFF"/>
      <w:spacing w:after="0" w:line="274" w:lineRule="exact"/>
      <w:ind w:left="86" w:right="5" w:firstLine="533"/>
      <w:jc w:val="both"/>
    </w:pPr>
    <w:rPr>
      <w:rFonts w:cs="Times New Roman"/>
      <w:color w:val="000000"/>
      <w:w w:val="88"/>
      <w:sz w:val="24"/>
      <w:szCs w:val="24"/>
    </w:rPr>
  </w:style>
  <w:style w:type="paragraph" w:customStyle="1" w:styleId="ConsNormal">
    <w:name w:val="ConsNormal"/>
    <w:uiPriority w:val="99"/>
    <w:rsid w:val="00EF4BC5"/>
    <w:pPr>
      <w:widowControl w:val="0"/>
      <w:autoSpaceDE w:val="0"/>
      <w:autoSpaceDN w:val="0"/>
      <w:adjustRightInd w:val="0"/>
      <w:ind w:right="19772" w:firstLine="720"/>
    </w:pPr>
    <w:rPr>
      <w:rFonts w:ascii="Arial" w:hAnsi="Arial" w:cs="Arial"/>
    </w:rPr>
  </w:style>
  <w:style w:type="character" w:styleId="ac">
    <w:name w:val="page number"/>
    <w:basedOn w:val="a0"/>
    <w:uiPriority w:val="99"/>
    <w:rsid w:val="00EF4BC5"/>
    <w:rPr>
      <w:rFonts w:cs="Times New Roman"/>
    </w:rPr>
  </w:style>
  <w:style w:type="character" w:customStyle="1" w:styleId="grame">
    <w:name w:val="grame"/>
    <w:basedOn w:val="a0"/>
    <w:rsid w:val="00EF4BC5"/>
    <w:rPr>
      <w:rFonts w:cs="Times New Roman"/>
    </w:rPr>
  </w:style>
  <w:style w:type="paragraph" w:customStyle="1" w:styleId="consnormal0">
    <w:name w:val="consnormal"/>
    <w:basedOn w:val="a"/>
    <w:uiPriority w:val="99"/>
    <w:rsid w:val="00EF4BC5"/>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spelle">
    <w:name w:val="spelle"/>
    <w:basedOn w:val="a0"/>
    <w:uiPriority w:val="99"/>
    <w:rsid w:val="00EF4BC5"/>
    <w:rPr>
      <w:rFonts w:cs="Times New Roman"/>
    </w:rPr>
  </w:style>
  <w:style w:type="paragraph" w:customStyle="1" w:styleId="ConsPlusNonformat">
    <w:name w:val="ConsPlusNonformat"/>
    <w:uiPriority w:val="99"/>
    <w:rsid w:val="00EF4BC5"/>
    <w:pPr>
      <w:autoSpaceDE w:val="0"/>
      <w:autoSpaceDN w:val="0"/>
      <w:adjustRightInd w:val="0"/>
    </w:pPr>
    <w:rPr>
      <w:rFonts w:ascii="Courier New" w:hAnsi="Courier New" w:cs="Courier New"/>
    </w:rPr>
  </w:style>
  <w:style w:type="paragraph" w:customStyle="1" w:styleId="ConsPlusNormal">
    <w:name w:val="ConsPlusNormal"/>
    <w:rsid w:val="00EF4BC5"/>
    <w:pPr>
      <w:widowControl w:val="0"/>
      <w:autoSpaceDE w:val="0"/>
      <w:autoSpaceDN w:val="0"/>
      <w:adjustRightInd w:val="0"/>
      <w:ind w:firstLine="720"/>
    </w:pPr>
    <w:rPr>
      <w:rFonts w:ascii="Arial" w:hAnsi="Arial" w:cs="Arial"/>
    </w:rPr>
  </w:style>
  <w:style w:type="paragraph" w:styleId="ad">
    <w:name w:val="Title"/>
    <w:basedOn w:val="a"/>
    <w:link w:val="ae"/>
    <w:uiPriority w:val="99"/>
    <w:qFormat/>
    <w:rsid w:val="00EF4BC5"/>
    <w:pPr>
      <w:spacing w:after="0" w:line="240" w:lineRule="auto"/>
      <w:jc w:val="center"/>
    </w:pPr>
    <w:rPr>
      <w:rFonts w:cs="Times New Roman"/>
      <w:b/>
      <w:bCs/>
      <w:sz w:val="28"/>
      <w:szCs w:val="28"/>
    </w:rPr>
  </w:style>
  <w:style w:type="character" w:customStyle="1" w:styleId="ae">
    <w:name w:val="Название Знак"/>
    <w:basedOn w:val="a0"/>
    <w:link w:val="ad"/>
    <w:uiPriority w:val="99"/>
    <w:locked/>
    <w:rsid w:val="00EF4BC5"/>
    <w:rPr>
      <w:rFonts w:ascii="Times New Roman" w:hAnsi="Times New Roman" w:cs="Times New Roman"/>
      <w:b/>
      <w:bCs/>
      <w:sz w:val="24"/>
      <w:szCs w:val="24"/>
    </w:rPr>
  </w:style>
  <w:style w:type="paragraph" w:customStyle="1" w:styleId="11">
    <w:name w:val="Знак1 Знак Знак Знак"/>
    <w:basedOn w:val="a"/>
    <w:uiPriority w:val="99"/>
    <w:rsid w:val="00EF4BC5"/>
    <w:pPr>
      <w:spacing w:after="160" w:line="240" w:lineRule="exact"/>
    </w:pPr>
    <w:rPr>
      <w:rFonts w:ascii="Verdana" w:hAnsi="Verdana" w:cs="Verdana"/>
      <w:sz w:val="24"/>
      <w:szCs w:val="24"/>
      <w:lang w:val="en-US" w:eastAsia="en-US"/>
    </w:rPr>
  </w:style>
  <w:style w:type="paragraph" w:styleId="af">
    <w:name w:val="No Spacing"/>
    <w:basedOn w:val="a"/>
    <w:uiPriority w:val="99"/>
    <w:qFormat/>
    <w:rsid w:val="00EF4BC5"/>
    <w:pPr>
      <w:spacing w:after="0" w:line="240" w:lineRule="auto"/>
    </w:pPr>
  </w:style>
  <w:style w:type="paragraph" w:styleId="af0">
    <w:name w:val="Balloon Text"/>
    <w:basedOn w:val="a"/>
    <w:link w:val="af1"/>
    <w:uiPriority w:val="99"/>
    <w:semiHidden/>
    <w:rsid w:val="00EF4B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0CBC"/>
    <w:rPr>
      <w:rFonts w:ascii="Tahoma" w:hAnsi="Tahoma" w:cs="Tahoma"/>
      <w:sz w:val="16"/>
      <w:szCs w:val="16"/>
    </w:rPr>
  </w:style>
  <w:style w:type="paragraph" w:styleId="af2">
    <w:name w:val="List Paragraph"/>
    <w:basedOn w:val="a"/>
    <w:uiPriority w:val="99"/>
    <w:qFormat/>
    <w:rsid w:val="00EF4BC5"/>
    <w:pPr>
      <w:ind w:left="720"/>
    </w:pPr>
  </w:style>
  <w:style w:type="table" w:styleId="af3">
    <w:name w:val="Table Grid"/>
    <w:basedOn w:val="a1"/>
    <w:uiPriority w:val="59"/>
    <w:locked/>
    <w:rsid w:val="00E10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semiHidden/>
    <w:unhideWhenUsed/>
    <w:rsid w:val="00F75EC3"/>
    <w:pPr>
      <w:spacing w:before="100" w:beforeAutospacing="1" w:after="100" w:afterAutospacing="1" w:line="240" w:lineRule="auto"/>
    </w:pPr>
    <w:rPr>
      <w:rFonts w:ascii="Times New Roman" w:hAnsi="Times New Roman" w:cs="Times New Roman"/>
      <w:sz w:val="24"/>
      <w:szCs w:val="24"/>
    </w:rPr>
  </w:style>
  <w:style w:type="character" w:styleId="af5">
    <w:name w:val="Hyperlink"/>
    <w:basedOn w:val="a0"/>
    <w:uiPriority w:val="99"/>
    <w:unhideWhenUsed/>
    <w:rsid w:val="00EC69ED"/>
    <w:rPr>
      <w:color w:val="0000FF" w:themeColor="hyperlink"/>
      <w:u w:val="single"/>
    </w:rPr>
  </w:style>
  <w:style w:type="character" w:styleId="af6">
    <w:name w:val="FollowedHyperlink"/>
    <w:basedOn w:val="a0"/>
    <w:uiPriority w:val="99"/>
    <w:semiHidden/>
    <w:unhideWhenUsed/>
    <w:rsid w:val="00EC6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FB7679D6D3975DA2FDE9E20D59467DE53969040FA19AB9B2FE05C9CE9F3CE2002774N3a3H" TargetMode="External"/><Relationship Id="rId13" Type="http://schemas.openxmlformats.org/officeDocument/2006/relationships/hyperlink" Target="consultantplus://offline/ref=822F9232C3FC815D6DEDB1D4069432E0BD55EE4E69D02064336F87F9DFF7402886E1EC46B6BAE5EEa7GEN" TargetMode="External"/><Relationship Id="rId18" Type="http://schemas.openxmlformats.org/officeDocument/2006/relationships/hyperlink" Target="consultantplus://offline/ref=B3BEE82E02DCAC5940B2F209DD1BA1896E1488D5DE2C66BC2BEA4637EAFB8B183E98CEFBA276B239u1zAH" TargetMode="External"/><Relationship Id="rId26" Type="http://schemas.openxmlformats.org/officeDocument/2006/relationships/hyperlink" Target="consultantplus://offline/ref=FF1E135820AFE59D1AD680B14F608CC99F0D22E5D50DBE2EAE74076ED2h5y6F" TargetMode="External"/><Relationship Id="rId3" Type="http://schemas.openxmlformats.org/officeDocument/2006/relationships/settings" Target="settings.xml"/><Relationship Id="rId21" Type="http://schemas.openxmlformats.org/officeDocument/2006/relationships/hyperlink" Target="consultantplus://offline/ref=5CD7BF889918A409D15A2A9251457145B6E66C96B31BDD7FAA487679D7gCB3M" TargetMode="External"/><Relationship Id="rId7" Type="http://schemas.openxmlformats.org/officeDocument/2006/relationships/hyperlink" Target="consultantplus://offline/ref=937FFF2B31724645A29DC0D5C3830E26B6DAA42ABE933C9694AEDE3B54B0124DDB81ADCCAD57BC8CY1MFM" TargetMode="External"/><Relationship Id="rId12" Type="http://schemas.openxmlformats.org/officeDocument/2006/relationships/hyperlink" Target="consultantplus://offline/ref=822F9232C3FC815D6DEDB1D4069432E0BC5CEE4D64DB2064336F87F9DFF7402886E1EC46B7BAE2aEGCN" TargetMode="External"/><Relationship Id="rId17" Type="http://schemas.openxmlformats.org/officeDocument/2006/relationships/hyperlink" Target="consultantplus://offline/ref=AC1776CDF4198C928358AB304E61F128C5469CC413BDE87F7FB962E222UE4DM" TargetMode="External"/><Relationship Id="rId25" Type="http://schemas.openxmlformats.org/officeDocument/2006/relationships/hyperlink" Target="consultantplus://offline/ref=3568C994A518F0C6B5CDFD9FB40FEB595ED3AF1E2802F06DCF597CC919U9F9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0110B9887F04E4CD426F1A6EDA421B2B3A0BB3D59BDD62D9F468706DEChDH" TargetMode="External"/><Relationship Id="rId20" Type="http://schemas.openxmlformats.org/officeDocument/2006/relationships/hyperlink" Target="consultantplus://offline/ref=5CD7BF889918A409D15A2A9251457145B6E76095B219DD7FAA487679D7gCB3M" TargetMode="External"/><Relationship Id="rId29" Type="http://schemas.openxmlformats.org/officeDocument/2006/relationships/hyperlink" Target="consultantplus://offline/ref=25490BFE8E8D87763CA73D93655B62D1DC4EAD8266A5A7E7FA761DAF90ABb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2F9232C3FC815D6DEDB1D4069432E0BD55EE4E69D02064336F87F9DFF7402886E1EC45B3BDaEG8N" TargetMode="External"/><Relationship Id="rId24" Type="http://schemas.openxmlformats.org/officeDocument/2006/relationships/hyperlink" Target="consultantplus://offline/ref=3568C994A518F0C6B5CDFD9FB40FEB595ED3AE182607F06DCF597CC919U9F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22F9232C3FC815D6DEDB1D4069432E0BD55EE4E69D02064336F87F9DFF7402886E1EC45B1B2aEG0N" TargetMode="External"/><Relationship Id="rId23" Type="http://schemas.openxmlformats.org/officeDocument/2006/relationships/hyperlink" Target="consultantplus://offline/ref=3568C994A518F0C6B5CDFD9FB40FEB595DDAA2132405F06DCF597CC919U9F9H" TargetMode="External"/><Relationship Id="rId28" Type="http://schemas.openxmlformats.org/officeDocument/2006/relationships/hyperlink" Target="consultantplus://offline/ref=25490BFE8E8D87763CA73D93655B62D1DC4EAC8468A0A7E7FA761DAF90ABbAH" TargetMode="External"/><Relationship Id="rId10" Type="http://schemas.openxmlformats.org/officeDocument/2006/relationships/hyperlink" Target="consultantplus://offline/ref=822F9232C3FC815D6DEDB1D4069432E0BD55EE4E69D02064336F87F9DFaFG7N" TargetMode="External"/><Relationship Id="rId19" Type="http://schemas.openxmlformats.org/officeDocument/2006/relationships/hyperlink" Target="consultantplus://offline/ref=97CA64B548D794FEAAED6E6BAFE3B8A890ABDFEF7322C34CBD4C541DB9bFzC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22F9232C3FC815D6DEDB1D4069432E0BD55EE4E69D02064336F87F9DFF7402886E1EC44B6aBGCN" TargetMode="External"/><Relationship Id="rId14" Type="http://schemas.openxmlformats.org/officeDocument/2006/relationships/hyperlink" Target="consultantplus://offline/ref=822F9232C3FC815D6DEDB1D4069432E0BD55EE4E69D02064336F87F9DFF7402886E1EC46B0BFaEG6N" TargetMode="External"/><Relationship Id="rId22" Type="http://schemas.openxmlformats.org/officeDocument/2006/relationships/hyperlink" Target="consultantplus://offline/ref=5CD7BF889918A409D15A2A9251457145B6E66D90BD1EDD7FAA487679D7gCB3M" TargetMode="External"/><Relationship Id="rId27" Type="http://schemas.openxmlformats.org/officeDocument/2006/relationships/hyperlink" Target="consultantplus://offline/ref=25490BFE8E8D87763CA73D93655B62D1DF47A08F6AA2A7E7FA761DAF90ABbA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Pages>
  <Words>21429</Words>
  <Characters>122149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Утвержден    решением   Совета </vt:lpstr>
    </vt:vector>
  </TitlesOfParts>
  <Company>Reanimator Extreme Edition</Company>
  <LinksUpToDate>false</LinksUpToDate>
  <CharactersWithSpaces>143292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решением   Совета </dc:title>
  <dc:subject/>
  <dc:creator>User</dc:creator>
  <cp:keywords/>
  <dc:description/>
  <cp:lastModifiedBy>Admin</cp:lastModifiedBy>
  <cp:revision>33</cp:revision>
  <cp:lastPrinted>2002-01-01T00:23:00Z</cp:lastPrinted>
  <dcterms:created xsi:type="dcterms:W3CDTF">2012-04-16T04:44:00Z</dcterms:created>
  <dcterms:modified xsi:type="dcterms:W3CDTF">2019-08-29T06:14:00Z</dcterms:modified>
</cp:coreProperties>
</file>