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44" w:rsidRDefault="00B30E44" w:rsidP="00B30E44">
      <w:pPr>
        <w:tabs>
          <w:tab w:val="left" w:pos="180"/>
        </w:tabs>
      </w:pPr>
    </w:p>
    <w:tbl>
      <w:tblPr>
        <w:tblW w:w="10095" w:type="dxa"/>
        <w:tblInd w:w="93" w:type="dxa"/>
        <w:tblLayout w:type="fixed"/>
        <w:tblLook w:val="04A0"/>
      </w:tblPr>
      <w:tblGrid>
        <w:gridCol w:w="640"/>
        <w:gridCol w:w="5747"/>
        <w:gridCol w:w="753"/>
        <w:gridCol w:w="753"/>
        <w:gridCol w:w="762"/>
        <w:gridCol w:w="720"/>
        <w:gridCol w:w="720"/>
      </w:tblGrid>
      <w:tr w:rsidR="00B30E44" w:rsidTr="00B30E44">
        <w:trPr>
          <w:trHeight w:val="315"/>
        </w:trPr>
        <w:tc>
          <w:tcPr>
            <w:tcW w:w="640" w:type="dxa"/>
            <w:noWrap/>
            <w:vAlign w:val="bottom"/>
            <w:hideMark/>
          </w:tcPr>
          <w:p w:rsidR="00B30E44" w:rsidRDefault="00B30E44">
            <w:pPr>
              <w:rPr>
                <w:b/>
              </w:rPr>
            </w:pPr>
            <w:r>
              <w:rPr>
                <w:b/>
              </w:rPr>
              <w:t xml:space="preserve">II  </w:t>
            </w:r>
          </w:p>
        </w:tc>
        <w:tc>
          <w:tcPr>
            <w:tcW w:w="8735" w:type="dxa"/>
            <w:gridSpan w:val="5"/>
            <w:vAlign w:val="bottom"/>
            <w:hideMark/>
          </w:tcPr>
          <w:p w:rsidR="00B30E44" w:rsidRDefault="00B30E44">
            <w:pPr>
              <w:rPr>
                <w:b/>
              </w:rPr>
            </w:pPr>
            <w:r>
              <w:rPr>
                <w:b/>
              </w:rPr>
              <w:t xml:space="preserve">Справка о количестве письменных обращений, поступивших </w:t>
            </w:r>
            <w:proofErr w:type="gramStart"/>
            <w:r>
              <w:rPr>
                <w:b/>
              </w:rPr>
              <w:t>через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720" w:type="dxa"/>
          </w:tcPr>
          <w:p w:rsidR="00B30E44" w:rsidRDefault="00B30E44">
            <w:pPr>
              <w:rPr>
                <w:b/>
              </w:rPr>
            </w:pPr>
          </w:p>
        </w:tc>
      </w:tr>
      <w:tr w:rsidR="00B30E44" w:rsidTr="00B30E44">
        <w:trPr>
          <w:trHeight w:val="315"/>
        </w:trPr>
        <w:tc>
          <w:tcPr>
            <w:tcW w:w="640" w:type="dxa"/>
            <w:noWrap/>
            <w:vAlign w:val="bottom"/>
          </w:tcPr>
          <w:p w:rsidR="00B30E44" w:rsidRDefault="00B30E44"/>
        </w:tc>
        <w:tc>
          <w:tcPr>
            <w:tcW w:w="574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30E44" w:rsidRDefault="00B30E44"/>
        </w:tc>
        <w:tc>
          <w:tcPr>
            <w:tcW w:w="75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30E44" w:rsidRDefault="00B30E44"/>
        </w:tc>
        <w:tc>
          <w:tcPr>
            <w:tcW w:w="75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30E44" w:rsidRDefault="00B30E44"/>
        </w:tc>
        <w:tc>
          <w:tcPr>
            <w:tcW w:w="148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30E44" w:rsidRDefault="00B30E44"/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0E44" w:rsidRDefault="00B30E44"/>
        </w:tc>
      </w:tr>
      <w:tr w:rsidR="00B30E44" w:rsidTr="00B30E4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B30E44" w:rsidRDefault="00B30E44"/>
        </w:tc>
        <w:tc>
          <w:tcPr>
            <w:tcW w:w="5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0E44" w:rsidRDefault="00B30E44"/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0E44" w:rsidRDefault="00B30E44">
            <w:pPr>
              <w:rPr>
                <w:b/>
              </w:rPr>
            </w:pPr>
            <w:r>
              <w:rPr>
                <w:b/>
              </w:rPr>
              <w:t>1 кв.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0E44" w:rsidRDefault="00B30E44">
            <w:pPr>
              <w:rPr>
                <w:b/>
              </w:rPr>
            </w:pPr>
            <w:r>
              <w:rPr>
                <w:b/>
              </w:rPr>
              <w:t>2 кв.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B30E44" w:rsidRDefault="00B30E44">
            <w:pPr>
              <w:rPr>
                <w:b/>
              </w:rPr>
            </w:pPr>
            <w:r>
              <w:rPr>
                <w:b/>
              </w:rPr>
              <w:t>3 кв.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B30E44" w:rsidRDefault="00B30E44">
            <w:pPr>
              <w:rPr>
                <w:b/>
              </w:rPr>
            </w:pPr>
            <w:r>
              <w:rPr>
                <w:b/>
              </w:rPr>
              <w:t>4кв.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B30E44" w:rsidRDefault="00B30E44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B30E44" w:rsidTr="00D7139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B30E44" w:rsidRDefault="00B30E44"/>
        </w:tc>
        <w:tc>
          <w:tcPr>
            <w:tcW w:w="5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0E44" w:rsidRDefault="00B30E44">
            <w:r>
              <w:t>Администрацию Президента РФ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F01350" w:rsidP="00AB4E60">
            <w:r>
              <w:t>5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A80348" w:rsidP="00AB4E60">
            <w: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341CB0" w:rsidP="00AB4E60">
            <w: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D7139A" w:rsidP="00AB4E60">
            <w: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D7139A" w:rsidP="00AB4E60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30E44" w:rsidTr="00D7139A">
        <w:trPr>
          <w:trHeight w:val="233"/>
        </w:trPr>
        <w:tc>
          <w:tcPr>
            <w:tcW w:w="6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B30E44" w:rsidRDefault="00B30E44"/>
        </w:tc>
        <w:tc>
          <w:tcPr>
            <w:tcW w:w="5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0E44" w:rsidRDefault="00B30E44">
            <w:r>
              <w:t>Аппарат полномочного представителя Президента РФ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AB4E60" w:rsidP="00AB4E60">
            <w:r>
              <w:t>-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AB4E60" w:rsidP="00AB4E60">
            <w: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AB4E60" w:rsidP="00AB4E60"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AB4E60" w:rsidP="00AB4E60"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AB4E60" w:rsidP="00AB4E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0E44" w:rsidTr="00D7139A">
        <w:trPr>
          <w:trHeight w:val="323"/>
        </w:trPr>
        <w:tc>
          <w:tcPr>
            <w:tcW w:w="6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B30E44" w:rsidRDefault="00B30E44"/>
        </w:tc>
        <w:tc>
          <w:tcPr>
            <w:tcW w:w="5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0E44" w:rsidRDefault="00B30E44">
            <w:r>
              <w:t>Правительство Ивановской области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F01350" w:rsidP="00AB4E60">
            <w:r>
              <w:t>6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A80348" w:rsidP="00AB4E60">
            <w:r>
              <w:t>19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341CB0" w:rsidP="00AB4E60">
            <w:r>
              <w:t>33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D7139A" w:rsidP="00AB4E60">
            <w: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D7139A" w:rsidP="00AB4E60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A80348" w:rsidTr="00D7139A">
        <w:trPr>
          <w:trHeight w:val="323"/>
        </w:trPr>
        <w:tc>
          <w:tcPr>
            <w:tcW w:w="6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A80348" w:rsidRDefault="00A80348"/>
        </w:tc>
        <w:tc>
          <w:tcPr>
            <w:tcW w:w="5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A80348" w:rsidRDefault="00A80348">
            <w:r>
              <w:t>Общественная приемная губернатора Ивановской области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0348" w:rsidRDefault="00AB4E60" w:rsidP="00AB4E60">
            <w:r>
              <w:t>-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0348" w:rsidRDefault="00A80348" w:rsidP="00AB4E60">
            <w: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80348" w:rsidRDefault="00341CB0" w:rsidP="00AB4E60">
            <w: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80348" w:rsidRDefault="00D7139A" w:rsidP="00AB4E60"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80348" w:rsidRDefault="00D7139A" w:rsidP="00AB4E6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30E44" w:rsidTr="00D7139A">
        <w:trPr>
          <w:trHeight w:val="527"/>
        </w:trPr>
        <w:tc>
          <w:tcPr>
            <w:tcW w:w="6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B30E44" w:rsidRDefault="00B30E44"/>
        </w:tc>
        <w:tc>
          <w:tcPr>
            <w:tcW w:w="5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0E44" w:rsidRDefault="00B30E44">
            <w:r>
              <w:t>Региональную общественную приемную Председателя Партии "Единая Россия" В.В.Путина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AB4E60" w:rsidP="00AB4E60">
            <w:r>
              <w:t>-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AB4E60" w:rsidP="00AB4E60">
            <w: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AB4E60" w:rsidP="00AB4E60"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AB4E60" w:rsidP="00AB4E60"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AB4E60" w:rsidP="00AB4E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0E44" w:rsidTr="00D7139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B30E44" w:rsidRDefault="00B30E44"/>
        </w:tc>
        <w:tc>
          <w:tcPr>
            <w:tcW w:w="5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0E44" w:rsidRDefault="00B30E44">
            <w:r>
              <w:t>Управления, Департаменты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F01350" w:rsidP="00AB4E60">
            <w:r>
              <w:t>9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A80348" w:rsidP="00AB4E60">
            <w:r>
              <w:t>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341CB0" w:rsidP="00AB4E60">
            <w: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D7139A" w:rsidP="00AB4E60">
            <w: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D7139A" w:rsidP="00AB4E60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B30E44" w:rsidTr="00D7139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B30E44" w:rsidRDefault="00B30E44"/>
        </w:tc>
        <w:tc>
          <w:tcPr>
            <w:tcW w:w="5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0E44" w:rsidRDefault="00B30E44">
            <w:r>
              <w:t>Депутатов Государственной Думы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F01350" w:rsidP="00AB4E60">
            <w:r>
              <w:t>1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A80348" w:rsidP="00AB4E60">
            <w: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AB4E60" w:rsidP="00AB4E60"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AB4E60" w:rsidP="00AB4E60"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D7139A" w:rsidP="00AB4E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0E44" w:rsidTr="00D7139A">
        <w:trPr>
          <w:trHeight w:val="223"/>
        </w:trPr>
        <w:tc>
          <w:tcPr>
            <w:tcW w:w="6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B30E44" w:rsidRDefault="00B30E44"/>
        </w:tc>
        <w:tc>
          <w:tcPr>
            <w:tcW w:w="5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0E44" w:rsidRDefault="00B30E44">
            <w:r>
              <w:t>Депутатов Ивановской областной Думы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F01350" w:rsidP="00AB4E60">
            <w:r>
              <w:t>3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A80348" w:rsidP="00AB4E60">
            <w: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AB4E60" w:rsidP="00AB4E60"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D7139A" w:rsidP="00AB4E60"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D7139A" w:rsidP="00AB4E6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30E44" w:rsidTr="00D7139A">
        <w:trPr>
          <w:trHeight w:val="223"/>
        </w:trPr>
        <w:tc>
          <w:tcPr>
            <w:tcW w:w="6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B30E44" w:rsidRDefault="00B30E44"/>
        </w:tc>
        <w:tc>
          <w:tcPr>
            <w:tcW w:w="5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0E44" w:rsidRDefault="00B30E44">
            <w:r>
              <w:t xml:space="preserve">Депутатов </w:t>
            </w:r>
            <w:proofErr w:type="spellStart"/>
            <w:r>
              <w:t>Лежневского</w:t>
            </w:r>
            <w:proofErr w:type="spellEnd"/>
            <w:r>
              <w:t xml:space="preserve"> района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AB4E60" w:rsidP="00AB4E60">
            <w:r>
              <w:t>-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AB4E60" w:rsidP="00AB4E60">
            <w: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AB4E60" w:rsidP="00AB4E60"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AB4E60" w:rsidP="00AB4E60"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AB4E60" w:rsidP="00AB4E6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0E44" w:rsidTr="00D7139A">
        <w:trPr>
          <w:trHeight w:val="507"/>
        </w:trPr>
        <w:tc>
          <w:tcPr>
            <w:tcW w:w="6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B30E44" w:rsidRDefault="00B30E44"/>
        </w:tc>
        <w:tc>
          <w:tcPr>
            <w:tcW w:w="5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0E44" w:rsidRDefault="00B30E44">
            <w:r>
              <w:t>Местную общественную приемную Председателя Партии "Единая Россия" В.В.Путина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AB4E60" w:rsidP="00AB4E60">
            <w:r>
              <w:t>-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A80348" w:rsidP="00AB4E60">
            <w: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AB4E60" w:rsidP="00AB4E60"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D7139A" w:rsidP="00AB4E60"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D7139A" w:rsidP="00AB4E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7139A" w:rsidTr="00D7139A">
        <w:trPr>
          <w:trHeight w:val="222"/>
        </w:trPr>
        <w:tc>
          <w:tcPr>
            <w:tcW w:w="6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D7139A" w:rsidRDefault="00D7139A"/>
        </w:tc>
        <w:tc>
          <w:tcPr>
            <w:tcW w:w="5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7139A" w:rsidRDefault="00D7139A">
            <w:r>
              <w:t>Органы прокуратуры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139A" w:rsidRDefault="00AB4E60" w:rsidP="00AB4E60">
            <w:r>
              <w:t>-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7139A" w:rsidRDefault="00AB4E60" w:rsidP="00AB4E60">
            <w: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7139A" w:rsidRDefault="00AB4E60" w:rsidP="00AB4E60">
            <w: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7139A" w:rsidRDefault="00D7139A" w:rsidP="00AB4E60">
            <w: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D7139A" w:rsidRDefault="00D7139A" w:rsidP="00AB4E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0E44" w:rsidTr="00D7139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B30E44" w:rsidRDefault="00B30E44"/>
        </w:tc>
        <w:tc>
          <w:tcPr>
            <w:tcW w:w="57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B30E44" w:rsidRDefault="00B30E44">
            <w:r>
              <w:t>От граждан (лично)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E44" w:rsidRDefault="00F01350" w:rsidP="00AB4E60">
            <w:r>
              <w:t>266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E44" w:rsidRDefault="00A80348" w:rsidP="00AB4E60">
            <w:r>
              <w:t>341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E44" w:rsidRDefault="00341CB0" w:rsidP="00AB4E60">
            <w:r>
              <w:t>303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E44" w:rsidRDefault="00D7139A" w:rsidP="00AB4E60">
            <w:r>
              <w:t>336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E44" w:rsidRDefault="00D7139A" w:rsidP="00AB4E60">
            <w:pPr>
              <w:rPr>
                <w:b/>
              </w:rPr>
            </w:pPr>
            <w:r>
              <w:rPr>
                <w:b/>
              </w:rPr>
              <w:t>1246</w:t>
            </w:r>
          </w:p>
        </w:tc>
      </w:tr>
      <w:tr w:rsidR="00B30E44" w:rsidTr="00D7139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B30E44" w:rsidRDefault="00B30E44"/>
        </w:tc>
        <w:tc>
          <w:tcPr>
            <w:tcW w:w="57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  <w:hideMark/>
          </w:tcPr>
          <w:p w:rsidR="00B30E44" w:rsidRDefault="00B30E44">
            <w:r>
              <w:t>Другие  организации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E44" w:rsidRDefault="00F01350" w:rsidP="00AB4E60">
            <w:r>
              <w:t>6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30E44" w:rsidRDefault="00A80348" w:rsidP="00AB4E60">
            <w: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E44" w:rsidRDefault="00341CB0" w:rsidP="00AB4E60">
            <w: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E44" w:rsidRDefault="00D7139A" w:rsidP="00AB4E60">
            <w: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0E44" w:rsidRDefault="00D7139A" w:rsidP="00AB4E60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B30E44" w:rsidTr="00D7139A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B30E44" w:rsidRDefault="00B30E44">
            <w:pPr>
              <w:rPr>
                <w:b/>
              </w:rPr>
            </w:pPr>
          </w:p>
        </w:tc>
        <w:tc>
          <w:tcPr>
            <w:tcW w:w="57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B30E44" w:rsidRDefault="00B30E4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F01350" w:rsidP="00AB4E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A80348" w:rsidP="00AB4E60">
            <w:pPr>
              <w:rPr>
                <w:b/>
              </w:rPr>
            </w:pPr>
            <w:r>
              <w:rPr>
                <w:b/>
              </w:rPr>
              <w:t>394</w:t>
            </w:r>
          </w:p>
        </w:tc>
        <w:tc>
          <w:tcPr>
            <w:tcW w:w="7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341CB0" w:rsidP="00AB4E60">
            <w:pPr>
              <w:rPr>
                <w:b/>
              </w:rPr>
            </w:pPr>
            <w:r>
              <w:rPr>
                <w:b/>
              </w:rPr>
              <w:t>369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D7139A" w:rsidP="00AB4E60">
            <w:pPr>
              <w:rPr>
                <w:b/>
              </w:rPr>
            </w:pPr>
            <w:r>
              <w:rPr>
                <w:b/>
              </w:rPr>
              <w:t>373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D7139A" w:rsidP="00AB4E60">
            <w:pPr>
              <w:rPr>
                <w:b/>
              </w:rPr>
            </w:pPr>
            <w:r>
              <w:rPr>
                <w:b/>
              </w:rPr>
              <w:t>1432</w:t>
            </w:r>
          </w:p>
        </w:tc>
      </w:tr>
    </w:tbl>
    <w:p w:rsidR="00B30E44" w:rsidRDefault="00B30E44" w:rsidP="00B30E44"/>
    <w:p w:rsidR="00B30E44" w:rsidRDefault="00B30E44" w:rsidP="00B30E44"/>
    <w:tbl>
      <w:tblPr>
        <w:tblW w:w="10846" w:type="dxa"/>
        <w:tblInd w:w="93" w:type="dxa"/>
        <w:tblLayout w:type="fixed"/>
        <w:tblLook w:val="04A0"/>
      </w:tblPr>
      <w:tblGrid>
        <w:gridCol w:w="639"/>
        <w:gridCol w:w="2776"/>
        <w:gridCol w:w="995"/>
        <w:gridCol w:w="992"/>
        <w:gridCol w:w="11"/>
        <w:gridCol w:w="720"/>
        <w:gridCol w:w="261"/>
        <w:gridCol w:w="992"/>
        <w:gridCol w:w="1134"/>
        <w:gridCol w:w="236"/>
        <w:gridCol w:w="720"/>
        <w:gridCol w:w="518"/>
        <w:gridCol w:w="84"/>
        <w:gridCol w:w="152"/>
        <w:gridCol w:w="380"/>
        <w:gridCol w:w="236"/>
      </w:tblGrid>
      <w:tr w:rsidR="00B30E44" w:rsidTr="00AB4E60">
        <w:trPr>
          <w:gridAfter w:val="2"/>
          <w:wAfter w:w="616" w:type="dxa"/>
          <w:trHeight w:val="315"/>
        </w:trPr>
        <w:tc>
          <w:tcPr>
            <w:tcW w:w="639" w:type="dxa"/>
            <w:noWrap/>
            <w:hideMark/>
          </w:tcPr>
          <w:p w:rsidR="00B30E44" w:rsidRDefault="00B30E44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355" w:type="dxa"/>
            <w:gridSpan w:val="11"/>
            <w:noWrap/>
            <w:vAlign w:val="bottom"/>
            <w:hideMark/>
          </w:tcPr>
          <w:p w:rsidR="00B30E44" w:rsidRDefault="00B30E44">
            <w:pPr>
              <w:rPr>
                <w:b/>
              </w:rPr>
            </w:pPr>
            <w:r>
              <w:rPr>
                <w:b/>
              </w:rPr>
              <w:t>Справка о количестве обращений граждан, поступивших из городского и сельских поселений района</w:t>
            </w:r>
          </w:p>
        </w:tc>
        <w:tc>
          <w:tcPr>
            <w:tcW w:w="236" w:type="dxa"/>
            <w:gridSpan w:val="2"/>
          </w:tcPr>
          <w:p w:rsidR="00B30E44" w:rsidRDefault="00B30E44">
            <w:pPr>
              <w:rPr>
                <w:b/>
              </w:rPr>
            </w:pPr>
          </w:p>
        </w:tc>
      </w:tr>
      <w:tr w:rsidR="00B30E44" w:rsidTr="00AB4E60">
        <w:trPr>
          <w:trHeight w:val="315"/>
        </w:trPr>
        <w:tc>
          <w:tcPr>
            <w:tcW w:w="639" w:type="dxa"/>
            <w:noWrap/>
            <w:vAlign w:val="bottom"/>
          </w:tcPr>
          <w:p w:rsidR="00B30E44" w:rsidRDefault="00B30E44"/>
        </w:tc>
        <w:tc>
          <w:tcPr>
            <w:tcW w:w="277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B30E44" w:rsidRDefault="00B30E44"/>
        </w:tc>
        <w:tc>
          <w:tcPr>
            <w:tcW w:w="199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B30E44" w:rsidRDefault="00B30E44"/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B30E44" w:rsidRDefault="00B30E44"/>
        </w:tc>
        <w:tc>
          <w:tcPr>
            <w:tcW w:w="238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B30E44" w:rsidRDefault="00B30E44"/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B30E44" w:rsidRDefault="00B30E44"/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B30E44" w:rsidRDefault="00B30E44"/>
        </w:tc>
        <w:tc>
          <w:tcPr>
            <w:tcW w:w="113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B30E44" w:rsidRDefault="00B30E44"/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30E44" w:rsidRDefault="00B30E44"/>
        </w:tc>
      </w:tr>
      <w:tr w:rsidR="00B30E44" w:rsidTr="00AB4E60">
        <w:trPr>
          <w:gridAfter w:val="3"/>
          <w:wAfter w:w="768" w:type="dxa"/>
          <w:trHeight w:val="990"/>
        </w:trPr>
        <w:tc>
          <w:tcPr>
            <w:tcW w:w="63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B30E44" w:rsidRDefault="00B30E44"/>
        </w:tc>
        <w:tc>
          <w:tcPr>
            <w:tcW w:w="27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30E44" w:rsidRDefault="00B30E44">
            <w:pPr>
              <w:rPr>
                <w:b/>
                <w:bCs/>
              </w:rPr>
            </w:pPr>
            <w:r>
              <w:rPr>
                <w:b/>
                <w:bCs/>
              </w:rPr>
              <w:t>Поселение</w:t>
            </w:r>
          </w:p>
        </w:tc>
        <w:tc>
          <w:tcPr>
            <w:tcW w:w="51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B30E44" w:rsidRDefault="00B30E44" w:rsidP="00AB4E60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письменных обращений</w:t>
            </w:r>
          </w:p>
        </w:tc>
        <w:tc>
          <w:tcPr>
            <w:tcW w:w="155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30E44" w:rsidRDefault="00B30E44" w:rsidP="00AB4E60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устных обращений (личный прием)</w:t>
            </w:r>
          </w:p>
        </w:tc>
      </w:tr>
      <w:tr w:rsidR="00AB4E60" w:rsidTr="00AB4E60">
        <w:trPr>
          <w:gridAfter w:val="3"/>
          <w:wAfter w:w="768" w:type="dxa"/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AB4E60" w:rsidRDefault="00AB4E60"/>
        </w:tc>
        <w:tc>
          <w:tcPr>
            <w:tcW w:w="2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E60" w:rsidRDefault="00AB4E60">
            <w:pPr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pPr>
              <w:rPr>
                <w:b/>
                <w:bCs/>
              </w:rPr>
            </w:pPr>
            <w:r>
              <w:rPr>
                <w:b/>
                <w:bCs/>
              </w:rPr>
              <w:t>1 кв.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pPr>
              <w:rPr>
                <w:b/>
                <w:bCs/>
              </w:rPr>
            </w:pPr>
            <w:r>
              <w:rPr>
                <w:b/>
                <w:bCs/>
              </w:rPr>
              <w:t>2 кв.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AB4E60">
            <w:pPr>
              <w:rPr>
                <w:b/>
                <w:bCs/>
              </w:rPr>
            </w:pPr>
            <w:r>
              <w:rPr>
                <w:b/>
                <w:bCs/>
              </w:rPr>
              <w:t>3 кв.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pPr>
              <w:rPr>
                <w:b/>
                <w:bCs/>
              </w:rPr>
            </w:pPr>
            <w:r>
              <w:rPr>
                <w:b/>
                <w:bCs/>
              </w:rPr>
              <w:t>4 кв.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pPr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55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1477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AB4E60" w:rsidTr="00AB4E60">
        <w:trPr>
          <w:gridAfter w:val="3"/>
          <w:wAfter w:w="768" w:type="dxa"/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AB4E60" w:rsidRDefault="00AB4E60"/>
        </w:tc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AB4E60" w:rsidRDefault="00AB4E60">
            <w:smartTag w:uri="urn:schemas-microsoft-com:office:smarttags" w:element="PersonName">
              <w:r>
                <w:t>Лежневское городское поселение</w:t>
              </w:r>
            </w:smartTag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58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pPr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55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1477BE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AB4E60" w:rsidTr="00AB4E60">
        <w:trPr>
          <w:gridAfter w:val="3"/>
          <w:wAfter w:w="768" w:type="dxa"/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AB4E60" w:rsidRDefault="00AB4E60"/>
        </w:tc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AB4E60" w:rsidRDefault="00AB4E60">
            <w:r>
              <w:t>Воскресенское сельское поселение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6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1477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4E60" w:rsidTr="00AB4E60">
        <w:trPr>
          <w:gridAfter w:val="3"/>
          <w:wAfter w:w="768" w:type="dxa"/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AB4E60" w:rsidRDefault="00AB4E60"/>
        </w:tc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AB4E60" w:rsidRDefault="00AB4E60">
            <w:smartTag w:uri="urn:schemas-microsoft-com:office:smarttags" w:element="PersonName">
              <w:r>
                <w:t>Лежневское сельское поселение</w:t>
              </w:r>
            </w:smartTag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8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1477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B4E60" w:rsidTr="00AB4E60">
        <w:trPr>
          <w:gridAfter w:val="3"/>
          <w:wAfter w:w="768" w:type="dxa"/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AB4E60" w:rsidRDefault="00AB4E60"/>
        </w:tc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AB4E60" w:rsidRDefault="00AB4E60">
            <w:proofErr w:type="spellStart"/>
            <w:r>
              <w:t>Новогоркинское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24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5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1477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B4E60" w:rsidTr="00AB4E60">
        <w:trPr>
          <w:gridAfter w:val="3"/>
          <w:wAfter w:w="768" w:type="dxa"/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AB4E60" w:rsidRDefault="00AB4E60"/>
        </w:tc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AB4E60" w:rsidRDefault="00AB4E60">
            <w:proofErr w:type="spellStart"/>
            <w:smartTag w:uri="urn:schemas-microsoft-com:office:smarttags" w:element="PersonName">
              <w:r>
                <w:t>Сабиновское</w:t>
              </w:r>
              <w:proofErr w:type="spellEnd"/>
              <w:r>
                <w:t xml:space="preserve"> сельское поселение</w:t>
              </w:r>
            </w:smartTag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1477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4E60" w:rsidTr="00AB4E60">
        <w:trPr>
          <w:gridAfter w:val="3"/>
          <w:wAfter w:w="768" w:type="dxa"/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AB4E60" w:rsidRDefault="00AB4E60"/>
        </w:tc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AB4E60" w:rsidRDefault="00AB4E60">
            <w:proofErr w:type="spellStart"/>
            <w:smartTag w:uri="urn:schemas-microsoft-com:office:smarttags" w:element="PersonName">
              <w:r>
                <w:t>Хозниковское</w:t>
              </w:r>
              <w:proofErr w:type="spellEnd"/>
              <w:r>
                <w:t xml:space="preserve"> сельское поселение</w:t>
              </w:r>
            </w:smartTag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1477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4E60" w:rsidTr="00AB4E60">
        <w:trPr>
          <w:gridAfter w:val="3"/>
          <w:wAfter w:w="768" w:type="dxa"/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AB4E60" w:rsidRDefault="00AB4E60"/>
        </w:tc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AB4E60" w:rsidRDefault="00AB4E60">
            <w:proofErr w:type="spellStart"/>
            <w:r>
              <w:t>Чернцкое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4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1477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B4E60" w:rsidTr="00AB4E60">
        <w:trPr>
          <w:gridAfter w:val="3"/>
          <w:wAfter w:w="768" w:type="dxa"/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AB4E60" w:rsidRDefault="00AB4E60"/>
        </w:tc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AB4E60" w:rsidRDefault="00AB4E60">
            <w:proofErr w:type="spellStart"/>
            <w:smartTag w:uri="urn:schemas-microsoft-com:office:smarttags" w:element="PersonName">
              <w:r>
                <w:t>Шилыковское</w:t>
              </w:r>
              <w:proofErr w:type="spellEnd"/>
              <w:r>
                <w:t xml:space="preserve"> сельское поселение</w:t>
              </w:r>
            </w:smartTag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2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1477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B4E60" w:rsidTr="00AB4E60">
        <w:trPr>
          <w:gridAfter w:val="3"/>
          <w:wAfter w:w="768" w:type="dxa"/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AB4E60" w:rsidRDefault="00AB4E60"/>
        </w:tc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AB4E60" w:rsidRDefault="00AB4E60">
            <w:r>
              <w:t>Другие регионы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21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55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1477B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B4E60" w:rsidTr="00AB4E60">
        <w:trPr>
          <w:gridAfter w:val="3"/>
          <w:wAfter w:w="768" w:type="dxa"/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AB4E60" w:rsidRDefault="00AB4E60"/>
        </w:tc>
        <w:tc>
          <w:tcPr>
            <w:tcW w:w="2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AB4E60" w:rsidRDefault="00AB4E60">
            <w:r>
              <w:t>Электронная почта (сайт)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-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AB4E60"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E60" w:rsidRDefault="00AB4E60" w:rsidP="00AB4E6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B4E60" w:rsidRDefault="00AB4E60" w:rsidP="001477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0E44" w:rsidTr="00AB4E60">
        <w:trPr>
          <w:gridAfter w:val="3"/>
          <w:wAfter w:w="768" w:type="dxa"/>
          <w:trHeight w:val="315"/>
        </w:trPr>
        <w:tc>
          <w:tcPr>
            <w:tcW w:w="10078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B30E44" w:rsidRDefault="00B30E44" w:rsidP="001477BE">
            <w:pPr>
              <w:jc w:val="center"/>
            </w:pPr>
          </w:p>
        </w:tc>
      </w:tr>
      <w:tr w:rsidR="00AB4E60" w:rsidTr="00AB4E60">
        <w:trPr>
          <w:gridAfter w:val="3"/>
          <w:wAfter w:w="768" w:type="dxa"/>
          <w:trHeight w:val="315"/>
        </w:trPr>
        <w:tc>
          <w:tcPr>
            <w:tcW w:w="639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bottom"/>
          </w:tcPr>
          <w:p w:rsidR="00AB4E60" w:rsidRDefault="00AB4E60"/>
        </w:tc>
        <w:tc>
          <w:tcPr>
            <w:tcW w:w="27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  <w:hideMark/>
          </w:tcPr>
          <w:p w:rsidR="00AB4E60" w:rsidRDefault="00AB4E60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  <w:hideMark/>
          </w:tcPr>
          <w:p w:rsidR="00AB4E60" w:rsidRDefault="00AB4E60" w:rsidP="00AB4E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bottom"/>
            <w:hideMark/>
          </w:tcPr>
          <w:p w:rsidR="00AB4E60" w:rsidRDefault="00AB4E60" w:rsidP="00AB4E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B4E60" w:rsidRDefault="00AB4E60" w:rsidP="00AB4E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B4E60" w:rsidRDefault="00AB4E60" w:rsidP="00AB4E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B4E60" w:rsidRDefault="00AB4E60" w:rsidP="00AB4E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404</w:t>
            </w:r>
          </w:p>
        </w:tc>
        <w:tc>
          <w:tcPr>
            <w:tcW w:w="15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B4E60" w:rsidRDefault="00AB4E60" w:rsidP="001477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</w:t>
            </w:r>
          </w:p>
        </w:tc>
      </w:tr>
    </w:tbl>
    <w:p w:rsidR="00B30E44" w:rsidRDefault="00B30E44" w:rsidP="00B30E44"/>
    <w:p w:rsidR="009F2C14" w:rsidRDefault="009F2C14"/>
    <w:sectPr w:rsidR="009F2C14" w:rsidSect="00AB4E60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0E44"/>
    <w:rsid w:val="001477BE"/>
    <w:rsid w:val="002339D1"/>
    <w:rsid w:val="002C08A2"/>
    <w:rsid w:val="00341CB0"/>
    <w:rsid w:val="003E15FB"/>
    <w:rsid w:val="00441782"/>
    <w:rsid w:val="004E39CC"/>
    <w:rsid w:val="00533989"/>
    <w:rsid w:val="0056237C"/>
    <w:rsid w:val="005D17CD"/>
    <w:rsid w:val="00684C1A"/>
    <w:rsid w:val="00756802"/>
    <w:rsid w:val="009F2C14"/>
    <w:rsid w:val="00A80348"/>
    <w:rsid w:val="00AB4E60"/>
    <w:rsid w:val="00B30E44"/>
    <w:rsid w:val="00B64044"/>
    <w:rsid w:val="00B6654E"/>
    <w:rsid w:val="00C03511"/>
    <w:rsid w:val="00D7139A"/>
    <w:rsid w:val="00EF7EEA"/>
    <w:rsid w:val="00F01350"/>
    <w:rsid w:val="00F5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4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8</cp:revision>
  <cp:lastPrinted>2015-01-26T05:20:00Z</cp:lastPrinted>
  <dcterms:created xsi:type="dcterms:W3CDTF">2014-06-25T06:42:00Z</dcterms:created>
  <dcterms:modified xsi:type="dcterms:W3CDTF">2015-02-02T11:56:00Z</dcterms:modified>
</cp:coreProperties>
</file>