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7" w:rsidRPr="00251507" w:rsidRDefault="00C77567" w:rsidP="00C77567">
      <w:pPr>
        <w:ind w:right="-22" w:firstLine="993"/>
        <w:jc w:val="center"/>
        <w:rPr>
          <w:b/>
          <w:bCs/>
          <w:sz w:val="28"/>
          <w:szCs w:val="28"/>
        </w:rPr>
      </w:pPr>
      <w:r w:rsidRPr="00251507">
        <w:rPr>
          <w:b/>
          <w:bCs/>
          <w:sz w:val="28"/>
          <w:szCs w:val="28"/>
        </w:rPr>
        <w:t>РОССИЙСКАЯ  ФЕДЕРАЦИЯ</w:t>
      </w:r>
    </w:p>
    <w:p w:rsidR="00C77567" w:rsidRPr="00251507" w:rsidRDefault="00C77567" w:rsidP="00C77567">
      <w:pPr>
        <w:ind w:right="-22" w:firstLine="993"/>
        <w:jc w:val="center"/>
        <w:rPr>
          <w:b/>
          <w:bCs/>
          <w:sz w:val="28"/>
          <w:szCs w:val="28"/>
        </w:rPr>
      </w:pPr>
      <w:r w:rsidRPr="00251507">
        <w:rPr>
          <w:b/>
          <w:bCs/>
          <w:sz w:val="28"/>
          <w:szCs w:val="28"/>
        </w:rPr>
        <w:t>ИВАНОВСКАЯ ОБЛАСТЬ</w:t>
      </w:r>
    </w:p>
    <w:p w:rsidR="00C77567" w:rsidRPr="00251507" w:rsidRDefault="00C77567" w:rsidP="00C77567">
      <w:pPr>
        <w:ind w:right="-22" w:firstLine="993"/>
        <w:jc w:val="center"/>
        <w:rPr>
          <w:b/>
          <w:bCs/>
          <w:sz w:val="28"/>
          <w:szCs w:val="28"/>
        </w:rPr>
      </w:pPr>
    </w:p>
    <w:p w:rsidR="00C77567" w:rsidRPr="00251507" w:rsidRDefault="00C77567" w:rsidP="00C77567">
      <w:pPr>
        <w:ind w:right="-22" w:firstLine="993"/>
        <w:jc w:val="center"/>
        <w:rPr>
          <w:b/>
          <w:bCs/>
          <w:sz w:val="28"/>
          <w:szCs w:val="28"/>
        </w:rPr>
      </w:pPr>
      <w:r w:rsidRPr="00251507">
        <w:rPr>
          <w:b/>
          <w:bCs/>
          <w:sz w:val="28"/>
          <w:szCs w:val="28"/>
        </w:rPr>
        <w:t>СОВЕТ ЛЕЖНЕВСКОГО МУНИЦИПАЛЬНОГО РАЙОНА</w:t>
      </w:r>
    </w:p>
    <w:p w:rsidR="00C77567" w:rsidRPr="00251507" w:rsidRDefault="00C77567" w:rsidP="00C77567">
      <w:pPr>
        <w:ind w:right="-22" w:firstLine="993"/>
        <w:jc w:val="center"/>
        <w:rPr>
          <w:b/>
          <w:bCs/>
          <w:sz w:val="28"/>
          <w:szCs w:val="28"/>
        </w:rPr>
      </w:pPr>
    </w:p>
    <w:p w:rsidR="00C77567" w:rsidRPr="00251507" w:rsidRDefault="00C77567" w:rsidP="00C77567">
      <w:pPr>
        <w:ind w:right="-22" w:firstLine="993"/>
        <w:jc w:val="center"/>
        <w:rPr>
          <w:b/>
          <w:bCs/>
          <w:sz w:val="28"/>
          <w:szCs w:val="28"/>
        </w:rPr>
      </w:pPr>
      <w:proofErr w:type="gramStart"/>
      <w:r w:rsidRPr="00251507">
        <w:rPr>
          <w:b/>
          <w:bCs/>
          <w:sz w:val="28"/>
          <w:szCs w:val="28"/>
        </w:rPr>
        <w:t>Р</w:t>
      </w:r>
      <w:proofErr w:type="gramEnd"/>
      <w:r w:rsidRPr="00251507">
        <w:rPr>
          <w:b/>
          <w:bCs/>
          <w:sz w:val="28"/>
          <w:szCs w:val="28"/>
        </w:rPr>
        <w:t xml:space="preserve"> Е Ш Е Н И  Е</w:t>
      </w:r>
    </w:p>
    <w:p w:rsidR="00C77567" w:rsidRDefault="00C77567" w:rsidP="00C77567">
      <w:pPr>
        <w:ind w:right="-22" w:firstLine="993"/>
        <w:jc w:val="center"/>
        <w:rPr>
          <w:b/>
          <w:bCs/>
        </w:rPr>
      </w:pPr>
    </w:p>
    <w:p w:rsidR="00C77567" w:rsidRPr="00251507" w:rsidRDefault="00C77567" w:rsidP="00C77567">
      <w:pPr>
        <w:tabs>
          <w:tab w:val="left" w:pos="7890"/>
        </w:tabs>
        <w:ind w:right="-22" w:firstLine="993"/>
        <w:rPr>
          <w:bCs/>
          <w:sz w:val="28"/>
          <w:szCs w:val="28"/>
        </w:rPr>
      </w:pPr>
      <w:r w:rsidRPr="00251507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 w:rsidR="00AF5FA4">
        <w:rPr>
          <w:bCs/>
          <w:sz w:val="28"/>
          <w:szCs w:val="28"/>
        </w:rPr>
        <w:t xml:space="preserve">26.05.2016 </w:t>
      </w:r>
      <w:r w:rsidR="00AF5FA4">
        <w:rPr>
          <w:bCs/>
          <w:sz w:val="28"/>
          <w:szCs w:val="28"/>
        </w:rPr>
        <w:tab/>
        <w:t>№ 24</w:t>
      </w:r>
    </w:p>
    <w:p w:rsidR="00C77567" w:rsidRDefault="00C77567" w:rsidP="00C77567">
      <w:pPr>
        <w:tabs>
          <w:tab w:val="left" w:pos="7890"/>
        </w:tabs>
        <w:ind w:right="-22" w:firstLine="993"/>
        <w:rPr>
          <w:b/>
          <w:bCs/>
        </w:rPr>
      </w:pPr>
    </w:p>
    <w:p w:rsidR="00C77567" w:rsidRPr="00251507" w:rsidRDefault="00C77567" w:rsidP="00C77567">
      <w:pPr>
        <w:jc w:val="center"/>
        <w:rPr>
          <w:b/>
          <w:sz w:val="28"/>
          <w:szCs w:val="28"/>
        </w:rPr>
      </w:pPr>
      <w:r w:rsidRPr="00251507">
        <w:rPr>
          <w:b/>
          <w:sz w:val="28"/>
          <w:szCs w:val="28"/>
        </w:rPr>
        <w:t>О внесении изменений и дополнений</w:t>
      </w:r>
    </w:p>
    <w:p w:rsidR="00C77567" w:rsidRPr="00251507" w:rsidRDefault="00C77567" w:rsidP="00C77567">
      <w:pPr>
        <w:jc w:val="center"/>
        <w:rPr>
          <w:b/>
          <w:sz w:val="28"/>
          <w:szCs w:val="28"/>
        </w:rPr>
      </w:pPr>
      <w:r w:rsidRPr="00251507">
        <w:rPr>
          <w:b/>
          <w:sz w:val="28"/>
          <w:szCs w:val="28"/>
        </w:rPr>
        <w:t>в Устав Лежневского муниципального района.</w:t>
      </w:r>
    </w:p>
    <w:p w:rsidR="00C77567" w:rsidRPr="00251507" w:rsidRDefault="00C77567" w:rsidP="00C77567">
      <w:pPr>
        <w:jc w:val="center"/>
        <w:rPr>
          <w:sz w:val="28"/>
          <w:szCs w:val="28"/>
        </w:rPr>
      </w:pPr>
    </w:p>
    <w:p w:rsidR="00C77567" w:rsidRPr="00251507" w:rsidRDefault="00C77567" w:rsidP="00C77567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редакции), руководствуясь статьями 26 и </w:t>
      </w:r>
      <w:r>
        <w:rPr>
          <w:sz w:val="28"/>
          <w:szCs w:val="28"/>
        </w:rPr>
        <w:t>74</w:t>
      </w:r>
      <w:r w:rsidRPr="00251507">
        <w:rPr>
          <w:sz w:val="28"/>
          <w:szCs w:val="28"/>
        </w:rPr>
        <w:t xml:space="preserve"> Устава Лежневского муниципального района (в действующей редакции), Совет Лежневского муниципального района РЕШИЛ:</w:t>
      </w:r>
    </w:p>
    <w:p w:rsidR="00C77567" w:rsidRPr="00251507" w:rsidRDefault="00C77567" w:rsidP="00C77567">
      <w:pPr>
        <w:jc w:val="both"/>
        <w:rPr>
          <w:sz w:val="28"/>
          <w:szCs w:val="28"/>
        </w:rPr>
      </w:pPr>
    </w:p>
    <w:p w:rsidR="00C77567" w:rsidRDefault="00C77567" w:rsidP="00C77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7567">
        <w:rPr>
          <w:sz w:val="28"/>
          <w:szCs w:val="28"/>
        </w:rPr>
        <w:t>Принять изменения и дополнения в Устав Лежневского муниципального района (прилагаются).</w:t>
      </w:r>
    </w:p>
    <w:p w:rsidR="00C77567" w:rsidRPr="00C77567" w:rsidRDefault="00C77567" w:rsidP="00C77567">
      <w:pPr>
        <w:pStyle w:val="a3"/>
        <w:jc w:val="both"/>
        <w:rPr>
          <w:sz w:val="28"/>
          <w:szCs w:val="28"/>
        </w:rPr>
      </w:pPr>
    </w:p>
    <w:p w:rsidR="00C77567" w:rsidRDefault="00C77567" w:rsidP="00C77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7567">
        <w:rPr>
          <w:sz w:val="28"/>
          <w:szCs w:val="28"/>
        </w:rPr>
        <w:t>Направить настоящее решение о внесении изменений и дополнений в Устав Лежневского муниципального района для государственной регистрации.</w:t>
      </w:r>
    </w:p>
    <w:p w:rsidR="00C77567" w:rsidRPr="00C77567" w:rsidRDefault="00C77567" w:rsidP="00C77567">
      <w:pPr>
        <w:pStyle w:val="a3"/>
        <w:rPr>
          <w:sz w:val="28"/>
          <w:szCs w:val="28"/>
        </w:rPr>
      </w:pPr>
    </w:p>
    <w:p w:rsidR="00C77567" w:rsidRPr="00C77567" w:rsidRDefault="00C77567" w:rsidP="00C77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7567">
        <w:rPr>
          <w:sz w:val="28"/>
          <w:szCs w:val="28"/>
        </w:rPr>
        <w:t xml:space="preserve"> Настоящее решение о внесении изменений и дополнений в Устав Лежневского муниципального района вступает в силу после официального опубликования в газете «Сельские вести».</w:t>
      </w:r>
    </w:p>
    <w:p w:rsidR="00C77567" w:rsidRPr="00FF09F0" w:rsidRDefault="00C77567" w:rsidP="00C77567">
      <w:pPr>
        <w:jc w:val="both"/>
        <w:rPr>
          <w:color w:val="FF0000"/>
          <w:sz w:val="28"/>
          <w:szCs w:val="28"/>
        </w:rPr>
      </w:pPr>
    </w:p>
    <w:p w:rsidR="00C77567" w:rsidRPr="00251507" w:rsidRDefault="00C77567" w:rsidP="00C77567">
      <w:pPr>
        <w:rPr>
          <w:sz w:val="28"/>
          <w:szCs w:val="28"/>
        </w:rPr>
      </w:pPr>
    </w:p>
    <w:p w:rsidR="00C77567" w:rsidRPr="00F315FA" w:rsidRDefault="00C77567" w:rsidP="00C77567">
      <w:pPr>
        <w:rPr>
          <w:b/>
          <w:sz w:val="28"/>
          <w:szCs w:val="28"/>
        </w:rPr>
      </w:pPr>
      <w:r w:rsidRPr="00F315FA">
        <w:rPr>
          <w:b/>
          <w:sz w:val="28"/>
          <w:szCs w:val="28"/>
        </w:rPr>
        <w:t>Глава Лежневского</w:t>
      </w:r>
    </w:p>
    <w:p w:rsidR="00C77567" w:rsidRDefault="00C77567" w:rsidP="00C7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О.С. Кузьмичева</w:t>
      </w: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Default="00C77567" w:rsidP="00C77567">
      <w:pPr>
        <w:rPr>
          <w:b/>
          <w:sz w:val="28"/>
          <w:szCs w:val="28"/>
        </w:rPr>
      </w:pPr>
    </w:p>
    <w:p w:rsidR="00C77567" w:rsidRPr="008742C1" w:rsidRDefault="00C77567" w:rsidP="00C77567">
      <w:pPr>
        <w:ind w:left="4500"/>
        <w:jc w:val="center"/>
        <w:rPr>
          <w:sz w:val="28"/>
          <w:szCs w:val="28"/>
        </w:rPr>
      </w:pPr>
      <w:proofErr w:type="gramStart"/>
      <w:r w:rsidRPr="008742C1">
        <w:rPr>
          <w:sz w:val="28"/>
          <w:szCs w:val="28"/>
        </w:rPr>
        <w:lastRenderedPageBreak/>
        <w:t>Приняты</w:t>
      </w:r>
      <w:proofErr w:type="gramEnd"/>
    </w:p>
    <w:p w:rsidR="00C77567" w:rsidRPr="008742C1" w:rsidRDefault="00C77567" w:rsidP="00C77567">
      <w:pPr>
        <w:ind w:left="4500"/>
        <w:jc w:val="center"/>
        <w:rPr>
          <w:sz w:val="28"/>
          <w:szCs w:val="28"/>
        </w:rPr>
      </w:pPr>
      <w:r w:rsidRPr="008742C1">
        <w:rPr>
          <w:sz w:val="28"/>
          <w:szCs w:val="28"/>
        </w:rPr>
        <w:t xml:space="preserve">  Решением Совета Лежневского</w:t>
      </w:r>
    </w:p>
    <w:p w:rsidR="00C77567" w:rsidRPr="008742C1" w:rsidRDefault="00C77567" w:rsidP="00C77567">
      <w:pPr>
        <w:ind w:left="4500"/>
        <w:jc w:val="center"/>
        <w:rPr>
          <w:sz w:val="28"/>
          <w:szCs w:val="28"/>
        </w:rPr>
      </w:pPr>
      <w:r w:rsidRPr="008742C1">
        <w:rPr>
          <w:sz w:val="28"/>
          <w:szCs w:val="28"/>
        </w:rPr>
        <w:t xml:space="preserve"> муниципального района</w:t>
      </w:r>
    </w:p>
    <w:p w:rsidR="00C77567" w:rsidRPr="008742C1" w:rsidRDefault="00AF5FA4" w:rsidP="00C77567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26.05.2016  № 24</w:t>
      </w:r>
    </w:p>
    <w:p w:rsidR="00C77567" w:rsidRDefault="00C77567" w:rsidP="00C77567">
      <w:pPr>
        <w:jc w:val="center"/>
      </w:pPr>
    </w:p>
    <w:p w:rsidR="00C77567" w:rsidRDefault="00C77567" w:rsidP="00C77567">
      <w:pPr>
        <w:jc w:val="center"/>
      </w:pPr>
    </w:p>
    <w:p w:rsidR="00C77567" w:rsidRPr="008742C1" w:rsidRDefault="00C77567" w:rsidP="00C77567">
      <w:pPr>
        <w:jc w:val="center"/>
        <w:rPr>
          <w:sz w:val="28"/>
          <w:szCs w:val="28"/>
        </w:rPr>
      </w:pPr>
      <w:r w:rsidRPr="008742C1">
        <w:rPr>
          <w:sz w:val="28"/>
          <w:szCs w:val="28"/>
        </w:rPr>
        <w:t>Изменения и дополнения  в Устав  Лежневского муниципального района,</w:t>
      </w:r>
    </w:p>
    <w:p w:rsidR="00C77567" w:rsidRPr="008742C1" w:rsidRDefault="00C77567" w:rsidP="00C77567">
      <w:pPr>
        <w:jc w:val="center"/>
        <w:rPr>
          <w:sz w:val="28"/>
          <w:szCs w:val="28"/>
        </w:rPr>
      </w:pPr>
      <w:proofErr w:type="gramStart"/>
      <w:r w:rsidRPr="008742C1">
        <w:rPr>
          <w:sz w:val="28"/>
          <w:szCs w:val="28"/>
        </w:rPr>
        <w:t>принятый</w:t>
      </w:r>
      <w:proofErr w:type="gramEnd"/>
      <w:r w:rsidRPr="008742C1">
        <w:rPr>
          <w:sz w:val="28"/>
          <w:szCs w:val="28"/>
        </w:rPr>
        <w:t xml:space="preserve"> решением Лежневского районного Совета Ивановской области</w:t>
      </w:r>
    </w:p>
    <w:p w:rsidR="00C77567" w:rsidRPr="008742C1" w:rsidRDefault="00C77567" w:rsidP="00C77567">
      <w:pPr>
        <w:jc w:val="center"/>
        <w:rPr>
          <w:sz w:val="28"/>
          <w:szCs w:val="28"/>
        </w:rPr>
      </w:pPr>
      <w:proofErr w:type="gramStart"/>
      <w:r w:rsidRPr="008742C1">
        <w:rPr>
          <w:sz w:val="28"/>
          <w:szCs w:val="28"/>
        </w:rPr>
        <w:t>от 12.05.2005 г. № 18 (в редакции Решений Совета Лежневского</w:t>
      </w:r>
      <w:proofErr w:type="gramEnd"/>
    </w:p>
    <w:p w:rsidR="00C77567" w:rsidRPr="008742C1" w:rsidRDefault="00C77567" w:rsidP="00C77567">
      <w:pPr>
        <w:jc w:val="center"/>
        <w:rPr>
          <w:sz w:val="28"/>
          <w:szCs w:val="28"/>
        </w:rPr>
      </w:pPr>
      <w:r w:rsidRPr="008742C1">
        <w:rPr>
          <w:sz w:val="28"/>
          <w:szCs w:val="28"/>
        </w:rPr>
        <w:t>муниципального района от 26.04.2006 г. № 23, от 30.05.2007г. № 34,</w:t>
      </w:r>
    </w:p>
    <w:p w:rsidR="00C77567" w:rsidRDefault="00C77567" w:rsidP="00C77567">
      <w:pPr>
        <w:jc w:val="center"/>
        <w:rPr>
          <w:sz w:val="28"/>
          <w:szCs w:val="28"/>
        </w:rPr>
      </w:pPr>
      <w:r w:rsidRPr="008742C1">
        <w:rPr>
          <w:sz w:val="28"/>
          <w:szCs w:val="28"/>
        </w:rPr>
        <w:t>от 26.03.2008г. № 11, от 28.01.2009г. № 1, от 23.12.2009 № 68,</w:t>
      </w:r>
    </w:p>
    <w:p w:rsidR="00C77567" w:rsidRPr="00C77567" w:rsidRDefault="00C77567" w:rsidP="00C77567">
      <w:pPr>
        <w:jc w:val="center"/>
        <w:rPr>
          <w:sz w:val="28"/>
          <w:szCs w:val="28"/>
        </w:rPr>
      </w:pPr>
      <w:proofErr w:type="gramStart"/>
      <w:r w:rsidRPr="008742C1">
        <w:rPr>
          <w:sz w:val="28"/>
          <w:szCs w:val="28"/>
        </w:rPr>
        <w:t>23.09.2010 № 23</w:t>
      </w:r>
      <w:r>
        <w:rPr>
          <w:sz w:val="28"/>
          <w:szCs w:val="28"/>
        </w:rPr>
        <w:t>, 24.02.</w:t>
      </w:r>
      <w:r w:rsidRPr="008742C1">
        <w:rPr>
          <w:sz w:val="28"/>
          <w:szCs w:val="28"/>
        </w:rPr>
        <w:t xml:space="preserve">2011 г. № </w:t>
      </w:r>
      <w:r>
        <w:rPr>
          <w:sz w:val="28"/>
          <w:szCs w:val="28"/>
        </w:rPr>
        <w:t>1,</w:t>
      </w:r>
      <w:r w:rsidRPr="008742C1">
        <w:rPr>
          <w:sz w:val="28"/>
          <w:szCs w:val="28"/>
        </w:rPr>
        <w:t xml:space="preserve"> от </w:t>
      </w:r>
      <w:r>
        <w:rPr>
          <w:sz w:val="28"/>
          <w:szCs w:val="28"/>
        </w:rPr>
        <w:t>22.03.2012</w:t>
      </w:r>
      <w:r w:rsidRPr="008742C1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7, </w:t>
      </w:r>
      <w:r w:rsidRPr="00110674">
        <w:rPr>
          <w:sz w:val="28"/>
          <w:szCs w:val="28"/>
        </w:rPr>
        <w:t>от 27.12.2012 №62</w:t>
      </w:r>
      <w:r w:rsidRPr="00C77567">
        <w:t xml:space="preserve"> </w:t>
      </w:r>
      <w:r>
        <w:t xml:space="preserve"> </w:t>
      </w:r>
      <w:r w:rsidRPr="00C77567">
        <w:rPr>
          <w:sz w:val="28"/>
          <w:szCs w:val="28"/>
        </w:rPr>
        <w:t>от 27.02.2014 №7, 18.05.2015 №11)</w:t>
      </w:r>
      <w:proofErr w:type="gramEnd"/>
    </w:p>
    <w:p w:rsidR="00C77567" w:rsidRDefault="00C77567" w:rsidP="00C77567">
      <w:pPr>
        <w:rPr>
          <w:b/>
          <w:sz w:val="28"/>
          <w:szCs w:val="28"/>
        </w:rPr>
      </w:pPr>
    </w:p>
    <w:p w:rsidR="008D05A1" w:rsidRPr="009D6A71" w:rsidRDefault="008D05A1" w:rsidP="008D05A1">
      <w:pPr>
        <w:numPr>
          <w:ilvl w:val="0"/>
          <w:numId w:val="2"/>
        </w:numPr>
        <w:tabs>
          <w:tab w:val="left" w:pos="360"/>
          <w:tab w:val="left" w:pos="54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D6A71">
        <w:rPr>
          <w:b/>
          <w:sz w:val="28"/>
          <w:szCs w:val="28"/>
        </w:rPr>
        <w:t xml:space="preserve">Новая редакция пункта </w:t>
      </w:r>
      <w:r>
        <w:rPr>
          <w:b/>
          <w:sz w:val="28"/>
          <w:szCs w:val="28"/>
        </w:rPr>
        <w:t>13</w:t>
      </w:r>
      <w:r w:rsidRPr="009D6A71">
        <w:rPr>
          <w:b/>
          <w:sz w:val="28"/>
          <w:szCs w:val="28"/>
        </w:rPr>
        <w:t xml:space="preserve"> части 1 статьи 11 «Вопросы местного значения Лежневского муниципального района»: </w:t>
      </w:r>
    </w:p>
    <w:p w:rsidR="008D05A1" w:rsidRPr="008D05A1" w:rsidRDefault="008D05A1" w:rsidP="008D05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«13) </w:t>
      </w:r>
      <w:r w:rsidRPr="008D05A1">
        <w:rPr>
          <w:rFonts w:eastAsiaTheme="minorHAnsi"/>
          <w:sz w:val="28"/>
          <w:szCs w:val="28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8D05A1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8D05A1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54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D6A71">
        <w:rPr>
          <w:b/>
          <w:sz w:val="28"/>
          <w:szCs w:val="28"/>
        </w:rPr>
        <w:t xml:space="preserve">Новая редакция пункта 27 части 1 статьи 11 «Вопросы местного значения Лежневского муниципального района»: 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9D6A71">
        <w:rPr>
          <w:rFonts w:ascii="Times New Roman" w:hAnsi="Times New Roman" w:cs="Times New Roman"/>
          <w:sz w:val="28"/>
          <w:szCs w:val="28"/>
        </w:rPr>
        <w:t>«27)</w:t>
      </w:r>
      <w:r w:rsidRPr="009D6A71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9D6A71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9D6A7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>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>Новая редакция пункта 9 статьи 13 «Полномочия органов местного самоуправления»:</w:t>
      </w:r>
    </w:p>
    <w:p w:rsidR="009D6A71" w:rsidRPr="009D6A71" w:rsidRDefault="009D6A71" w:rsidP="009D6A71">
      <w:pPr>
        <w:tabs>
          <w:tab w:val="left" w:pos="0"/>
          <w:tab w:val="left" w:pos="1440"/>
        </w:tabs>
        <w:spacing w:before="100" w:beforeAutospacing="1" w:after="100" w:afterAutospacing="1"/>
        <w:ind w:firstLine="567"/>
        <w:jc w:val="both"/>
        <w:rPr>
          <w:b/>
          <w:color w:val="339966"/>
          <w:sz w:val="28"/>
          <w:szCs w:val="28"/>
        </w:rPr>
      </w:pPr>
      <w:r w:rsidRPr="009D6A71">
        <w:rPr>
          <w:sz w:val="28"/>
          <w:szCs w:val="28"/>
        </w:rPr>
        <w:t>«9) организация профессионального образования и дополнительного профессионального образования Главы Лежневского муниципального района, депутатов Совета Лежневского муниципального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>Новая редакция пункта 4 части 3 статьи 20 «Публичные слушания»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71">
        <w:rPr>
          <w:rFonts w:ascii="Times New Roman" w:hAnsi="Times New Roman" w:cs="Times New Roman"/>
          <w:sz w:val="28"/>
          <w:szCs w:val="28"/>
        </w:rPr>
        <w:t xml:space="preserve">«4) вопросы о преобразовании муниципального района за исключением </w:t>
      </w:r>
      <w:r w:rsidRPr="009D6A71">
        <w:rPr>
          <w:rFonts w:ascii="Times New Roman" w:hAnsi="Times New Roman" w:cs="Times New Roman"/>
          <w:sz w:val="28"/>
          <w:szCs w:val="28"/>
        </w:rPr>
        <w:lastRenderedPageBreak/>
        <w:t xml:space="preserve">случаев, если в соответствии со статьей 13 Федерального закона </w:t>
      </w:r>
      <w:r w:rsidRPr="009D6A71">
        <w:rPr>
          <w:rStyle w:val="grame"/>
          <w:rFonts w:ascii="Times New Roman" w:hAnsi="Times New Roman"/>
          <w:sz w:val="28"/>
          <w:szCs w:val="28"/>
        </w:rPr>
        <w:t>от 06.10.2003 № 131-ФЗ  «Об общих принципах организации местного самоуправления  в Российской Федерации»</w:t>
      </w:r>
      <w:r>
        <w:rPr>
          <w:rStyle w:val="grame"/>
          <w:rFonts w:ascii="Times New Roman" w:hAnsi="Times New Roman"/>
          <w:sz w:val="28"/>
          <w:szCs w:val="28"/>
        </w:rPr>
        <w:t xml:space="preserve"> </w:t>
      </w:r>
      <w:r w:rsidRPr="009D6A71"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 w:rsidRPr="009D6A71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 xml:space="preserve"> либо на сходах граждан».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>Новая редакция пункта 1 части 4 статьи 29 «Статус депутата Совета Лежневского муниципального района»:</w:t>
      </w:r>
    </w:p>
    <w:p w:rsidR="009D6A71" w:rsidRPr="009D6A71" w:rsidRDefault="009D6A71" w:rsidP="009D6A71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9D6A71">
        <w:rPr>
          <w:sz w:val="28"/>
          <w:szCs w:val="28"/>
        </w:rPr>
        <w:t xml:space="preserve">«1) 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>
        <w:rPr>
          <w:sz w:val="28"/>
          <w:szCs w:val="28"/>
        </w:rPr>
        <w:t>Ивановской области</w:t>
      </w:r>
      <w:r w:rsidRPr="009D6A71">
        <w:rPr>
          <w:sz w:val="28"/>
          <w:szCs w:val="28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D6A71">
        <w:rPr>
          <w:sz w:val="28"/>
          <w:szCs w:val="28"/>
        </w:rPr>
        <w:t xml:space="preserve"> </w:t>
      </w:r>
      <w:proofErr w:type="gramStart"/>
      <w:r w:rsidRPr="009D6A71">
        <w:rPr>
          <w:sz w:val="28"/>
          <w:szCs w:val="28"/>
        </w:rPr>
        <w:t>соответствии</w:t>
      </w:r>
      <w:proofErr w:type="gramEnd"/>
      <w:r w:rsidRPr="009D6A71">
        <w:rPr>
          <w:sz w:val="28"/>
          <w:szCs w:val="28"/>
        </w:rPr>
        <w:t xml:space="preserve"> с федеральными законами и законами Ивановской области, ему не поручено участвовать в управлении этой организацией;».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>Новая редакция части 5 статьи 29 «Статус депутата Совета Лежневского муниципального района»: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71">
        <w:rPr>
          <w:rFonts w:ascii="Times New Roman" w:hAnsi="Times New Roman" w:cs="Times New Roman"/>
          <w:bCs/>
          <w:sz w:val="28"/>
          <w:szCs w:val="28"/>
        </w:rPr>
        <w:t>«5. Депутаты Совета должны соблюдать ограничения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6A71">
        <w:rPr>
          <w:rFonts w:ascii="Times New Roman" w:hAnsi="Times New Roman" w:cs="Times New Roman"/>
          <w:bCs/>
          <w:sz w:val="28"/>
          <w:szCs w:val="28"/>
        </w:rPr>
        <w:t>запреты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D6A71">
        <w:rPr>
          <w:rFonts w:ascii="Times New Roman" w:hAnsi="Times New Roman" w:cs="Times New Roman"/>
          <w:bCs/>
          <w:sz w:val="28"/>
          <w:szCs w:val="28"/>
        </w:rPr>
        <w:t xml:space="preserve"> исполнять обязанности, которые установлены Федеральным </w:t>
      </w:r>
      <w:hyperlink r:id="rId5" w:history="1">
        <w:r w:rsidRPr="009D6A7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r w:rsidRPr="009D6A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6A71">
        <w:rPr>
          <w:rFonts w:ascii="Times New Roman" w:hAnsi="Times New Roman" w:cs="Times New Roman"/>
          <w:sz w:val="28"/>
          <w:szCs w:val="28"/>
        </w:rPr>
        <w:t xml:space="preserve">Полномочия депутата, 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tooltip="Федеральный закон от 25.12.2008 N 273-ФЗ (ред. от 15.02.2016) &quot;О противодействии коррупции&quot;{КонсультантПлюс}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6A71" w:rsidRPr="009D6A71" w:rsidRDefault="009D6A71" w:rsidP="009D6A71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>Новая редакция части 6 статьи 29 «Статус депутата Совета Лежневского муниципального района»:</w:t>
      </w:r>
    </w:p>
    <w:p w:rsidR="009D6A71" w:rsidRPr="009D6A71" w:rsidRDefault="009D6A71" w:rsidP="009D6A71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D6A71">
        <w:rPr>
          <w:sz w:val="28"/>
          <w:szCs w:val="28"/>
        </w:rPr>
        <w:t xml:space="preserve">«6. Депутат, осуществляющий полномочия на постоянной основе, не может участвовать в качестве защитника или представителя (кроме случаев </w:t>
      </w:r>
      <w:r w:rsidRPr="009D6A71">
        <w:rPr>
          <w:sz w:val="28"/>
          <w:szCs w:val="28"/>
        </w:rPr>
        <w:lastRenderedPageBreak/>
        <w:t>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 xml:space="preserve"> Новая редакция абзаца </w:t>
      </w:r>
      <w:r w:rsidR="005E294B">
        <w:rPr>
          <w:b/>
          <w:sz w:val="28"/>
          <w:szCs w:val="28"/>
        </w:rPr>
        <w:t xml:space="preserve">14 </w:t>
      </w:r>
      <w:r w:rsidRPr="009D6A71">
        <w:rPr>
          <w:b/>
          <w:sz w:val="28"/>
          <w:szCs w:val="28"/>
        </w:rPr>
        <w:t>статьи 34 «Досрочное прекращение полномочий  депутата Совета Лежневского муниципального района»:</w:t>
      </w:r>
    </w:p>
    <w:p w:rsidR="009D6A71" w:rsidRPr="009D6A71" w:rsidRDefault="009D6A71" w:rsidP="009D6A71">
      <w:pPr>
        <w:autoSpaceDE w:val="0"/>
        <w:autoSpaceDN w:val="0"/>
        <w:adjustRightInd w:val="0"/>
        <w:ind w:firstLine="540"/>
        <w:jc w:val="both"/>
        <w:outlineLvl w:val="1"/>
        <w:rPr>
          <w:rStyle w:val="grame"/>
          <w:sz w:val="28"/>
          <w:szCs w:val="28"/>
        </w:rPr>
      </w:pPr>
      <w:r w:rsidRPr="009D6A71">
        <w:rPr>
          <w:bCs/>
          <w:sz w:val="28"/>
          <w:szCs w:val="28"/>
        </w:rPr>
        <w:t>«Полномочия депутата</w:t>
      </w:r>
      <w:r w:rsidR="005E294B">
        <w:rPr>
          <w:bCs/>
          <w:sz w:val="28"/>
          <w:szCs w:val="28"/>
        </w:rPr>
        <w:t xml:space="preserve"> </w:t>
      </w:r>
      <w:r w:rsidRPr="009D6A71">
        <w:rPr>
          <w:bCs/>
          <w:sz w:val="28"/>
          <w:szCs w:val="28"/>
        </w:rPr>
        <w:t xml:space="preserve">прекращаются досрочно в случае несоблюдения ограничений, установленных Федеральным законом </w:t>
      </w:r>
      <w:r w:rsidRPr="009D6A71">
        <w:rPr>
          <w:rStyle w:val="grame"/>
          <w:sz w:val="28"/>
          <w:szCs w:val="28"/>
        </w:rPr>
        <w:t>от 06.10.2003 № 131-ФЗ  «Об общих принципах организации местного самоуправления  в Российской Федерации».</w:t>
      </w:r>
    </w:p>
    <w:p w:rsidR="009D6A71" w:rsidRPr="009D6A71" w:rsidRDefault="009D6A7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D6A71">
        <w:rPr>
          <w:b/>
          <w:sz w:val="28"/>
          <w:szCs w:val="28"/>
        </w:rPr>
        <w:t>Новая редакция части 8 статьи 36 «Глава Лежневского муниципального района»: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71">
        <w:rPr>
          <w:rFonts w:ascii="Times New Roman" w:hAnsi="Times New Roman" w:cs="Times New Roman"/>
          <w:sz w:val="28"/>
          <w:szCs w:val="28"/>
        </w:rPr>
        <w:t>«8. Глава Лежневского муниципального района должен соблюдать ограничения</w:t>
      </w:r>
      <w:r w:rsidR="005E294B">
        <w:rPr>
          <w:rFonts w:ascii="Times New Roman" w:hAnsi="Times New Roman" w:cs="Times New Roman"/>
          <w:sz w:val="28"/>
          <w:szCs w:val="28"/>
        </w:rPr>
        <w:t>,</w:t>
      </w:r>
      <w:r w:rsidRPr="009D6A71">
        <w:rPr>
          <w:rFonts w:ascii="Times New Roman" w:hAnsi="Times New Roman" w:cs="Times New Roman"/>
          <w:sz w:val="28"/>
          <w:szCs w:val="28"/>
        </w:rPr>
        <w:t xml:space="preserve"> запреты</w:t>
      </w:r>
      <w:r w:rsidR="005E294B">
        <w:rPr>
          <w:rFonts w:ascii="Times New Roman" w:hAnsi="Times New Roman" w:cs="Times New Roman"/>
          <w:sz w:val="28"/>
          <w:szCs w:val="28"/>
        </w:rPr>
        <w:t>,</w:t>
      </w:r>
      <w:r w:rsidRPr="009D6A71">
        <w:rPr>
          <w:rFonts w:ascii="Times New Roman" w:hAnsi="Times New Roman" w:cs="Times New Roman"/>
          <w:sz w:val="28"/>
          <w:szCs w:val="28"/>
        </w:rPr>
        <w:t xml:space="preserve"> исполнять обязанности, которые установлены Федеральным </w:t>
      </w:r>
      <w:hyperlink r:id="rId9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r w:rsidRPr="009D6A71">
        <w:rPr>
          <w:sz w:val="28"/>
          <w:szCs w:val="28"/>
        </w:rPr>
        <w:t xml:space="preserve"> </w:t>
      </w:r>
      <w:proofErr w:type="gramStart"/>
      <w:r w:rsidRPr="009D6A71">
        <w:rPr>
          <w:rFonts w:ascii="Times New Roman" w:hAnsi="Times New Roman" w:cs="Times New Roman"/>
          <w:sz w:val="28"/>
          <w:szCs w:val="28"/>
        </w:rPr>
        <w:t xml:space="preserve">Полномочия Главы Лежневского муниципального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tooltip="Федеральный закон от 25.12.2008 N 273-ФЗ (ред. от 15.02.2016) &quot;О противодействии коррупции&quot;{КонсультантПлюс}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D6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71">
        <w:rPr>
          <w:rFonts w:ascii="Times New Roman" w:hAnsi="Times New Roman" w:cs="Times New Roman"/>
          <w:sz w:val="28"/>
          <w:szCs w:val="28"/>
        </w:rPr>
        <w:t xml:space="preserve"> от 7 мая 2013 года N 79-ФЗ "О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71" w:rsidRPr="009D6A71" w:rsidRDefault="008D05A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6A71" w:rsidRPr="009D6A71">
        <w:rPr>
          <w:b/>
          <w:sz w:val="28"/>
          <w:szCs w:val="28"/>
        </w:rPr>
        <w:t>Новая редакция пункта 1 части 10 статьи 36 «Глава Лежневского муниципального района»: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71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</w:t>
      </w:r>
      <w:r w:rsidRPr="009D6A71">
        <w:rPr>
          <w:sz w:val="28"/>
          <w:szCs w:val="28"/>
        </w:rPr>
        <w:t xml:space="preserve"> </w:t>
      </w:r>
      <w:r w:rsidRPr="009D6A71">
        <w:rPr>
          <w:rFonts w:ascii="Times New Roman" w:hAnsi="Times New Roman" w:cs="Times New Roman"/>
          <w:sz w:val="28"/>
          <w:szCs w:val="28"/>
        </w:rPr>
        <w:t xml:space="preserve">совета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9D6A71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A7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Ивановской области, ему не поручено участвовать в управлении этой организацией;».</w:t>
      </w:r>
    </w:p>
    <w:p w:rsidR="009D6A71" w:rsidRPr="009D6A71" w:rsidRDefault="008D05A1" w:rsidP="009D6A71">
      <w:pPr>
        <w:numPr>
          <w:ilvl w:val="0"/>
          <w:numId w:val="2"/>
        </w:numPr>
        <w:tabs>
          <w:tab w:val="left" w:pos="360"/>
          <w:tab w:val="left" w:pos="144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D6A71" w:rsidRPr="009D6A71">
        <w:rPr>
          <w:b/>
          <w:sz w:val="28"/>
          <w:szCs w:val="28"/>
        </w:rPr>
        <w:t>Новая редакция части 11 статьи 36 «Глава Лежневского муниципального района»:</w:t>
      </w:r>
    </w:p>
    <w:p w:rsidR="009D6A71" w:rsidRPr="009D6A71" w:rsidRDefault="009D6A71" w:rsidP="009D6A71">
      <w:pPr>
        <w:pStyle w:val="ConsNormal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71">
        <w:rPr>
          <w:rFonts w:ascii="Times New Roman" w:hAnsi="Times New Roman" w:cs="Times New Roman"/>
          <w:sz w:val="28"/>
          <w:szCs w:val="28"/>
        </w:rPr>
        <w:t>«11. Глава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9D6A71" w:rsidRPr="009D6A71" w:rsidRDefault="008D05A1" w:rsidP="009D6A71">
      <w:pPr>
        <w:numPr>
          <w:ilvl w:val="0"/>
          <w:numId w:val="2"/>
        </w:numPr>
        <w:tabs>
          <w:tab w:val="left" w:pos="360"/>
          <w:tab w:val="left" w:pos="270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6A71" w:rsidRPr="009D6A71">
        <w:rPr>
          <w:b/>
          <w:sz w:val="28"/>
          <w:szCs w:val="28"/>
        </w:rPr>
        <w:t>Новая редакция части 8 статьи 59 «Бюджет Лежневского муниципального района»:</w:t>
      </w:r>
    </w:p>
    <w:p w:rsidR="009D6A71" w:rsidRPr="009D6A71" w:rsidRDefault="009D6A71" w:rsidP="009D6A7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6A71">
        <w:rPr>
          <w:rFonts w:ascii="Times New Roman" w:hAnsi="Times New Roman"/>
          <w:sz w:val="28"/>
          <w:szCs w:val="28"/>
        </w:rPr>
        <w:t>«8. Проект бюджета муниципального района, решение об утверждении бюджета муниципального района, годовой отчет о его исполнении, ежеквартальные сведения о ходе исполнения бюджета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  <w:r w:rsidRPr="009D6A71">
        <w:rPr>
          <w:rFonts w:ascii="Times New Roman" w:hAnsi="Times New Roman"/>
          <w:b/>
          <w:sz w:val="28"/>
          <w:szCs w:val="28"/>
        </w:rPr>
        <w:t> </w:t>
      </w:r>
    </w:p>
    <w:p w:rsidR="009D6A71" w:rsidRPr="009D6A71" w:rsidRDefault="008D05A1" w:rsidP="009D6A71">
      <w:pPr>
        <w:numPr>
          <w:ilvl w:val="0"/>
          <w:numId w:val="2"/>
        </w:numPr>
        <w:tabs>
          <w:tab w:val="left" w:pos="360"/>
          <w:tab w:val="left" w:pos="2700"/>
        </w:tabs>
        <w:spacing w:before="100" w:beforeAutospacing="1" w:after="100" w:afterAutospacing="1"/>
        <w:jc w:val="both"/>
        <w:rPr>
          <w:b/>
          <w:color w:val="33996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6A71" w:rsidRPr="009D6A71">
        <w:rPr>
          <w:b/>
          <w:sz w:val="28"/>
          <w:szCs w:val="28"/>
        </w:rPr>
        <w:t>Новая редакция пункта 2 части 1 статьи 70 «Ответственность Главы Лежневского муниципального района перед государством»:</w:t>
      </w:r>
    </w:p>
    <w:p w:rsidR="009D6A71" w:rsidRPr="009D6A71" w:rsidRDefault="009D6A71" w:rsidP="009D6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71">
        <w:rPr>
          <w:rFonts w:ascii="Times New Roman" w:hAnsi="Times New Roman" w:cs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9D6A71">
        <w:rPr>
          <w:rFonts w:ascii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C77567" w:rsidRPr="009D6A71" w:rsidRDefault="00C77567" w:rsidP="00C77567">
      <w:pPr>
        <w:rPr>
          <w:b/>
          <w:sz w:val="28"/>
          <w:szCs w:val="28"/>
        </w:rPr>
      </w:pPr>
    </w:p>
    <w:p w:rsidR="00C77567" w:rsidRPr="009D6A71" w:rsidRDefault="00C77567" w:rsidP="00C77567">
      <w:pPr>
        <w:rPr>
          <w:b/>
          <w:sz w:val="28"/>
          <w:szCs w:val="28"/>
        </w:rPr>
      </w:pPr>
    </w:p>
    <w:p w:rsidR="00C77567" w:rsidRPr="009D6A71" w:rsidRDefault="00C77567" w:rsidP="00C77567">
      <w:pPr>
        <w:rPr>
          <w:sz w:val="28"/>
          <w:szCs w:val="28"/>
        </w:rPr>
      </w:pPr>
    </w:p>
    <w:p w:rsidR="00D9561F" w:rsidRPr="009D6A71" w:rsidRDefault="00D9561F">
      <w:pPr>
        <w:rPr>
          <w:sz w:val="28"/>
          <w:szCs w:val="28"/>
        </w:rPr>
      </w:pPr>
    </w:p>
    <w:sectPr w:rsidR="00D9561F" w:rsidRPr="009D6A71" w:rsidSect="00D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3D9"/>
    <w:multiLevelType w:val="hybridMultilevel"/>
    <w:tmpl w:val="F4C4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6CA0"/>
    <w:multiLevelType w:val="hybridMultilevel"/>
    <w:tmpl w:val="F2D2096E"/>
    <w:lvl w:ilvl="0" w:tplc="13E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67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94B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6E9F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05A1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D6A71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AF5FA4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77567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0EDF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95D93"/>
    <w:rsid w:val="00EA0516"/>
    <w:rsid w:val="00EA08C4"/>
    <w:rsid w:val="00EA1BC1"/>
    <w:rsid w:val="00EA53F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2438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67"/>
    <w:pPr>
      <w:ind w:left="720"/>
      <w:contextualSpacing/>
    </w:pPr>
  </w:style>
  <w:style w:type="character" w:customStyle="1" w:styleId="grame">
    <w:name w:val="grame"/>
    <w:basedOn w:val="a0"/>
    <w:rsid w:val="009D6A71"/>
    <w:rPr>
      <w:rFonts w:cs="Times New Roman"/>
    </w:rPr>
  </w:style>
  <w:style w:type="paragraph" w:customStyle="1" w:styleId="ConsPlusNormal">
    <w:name w:val="ConsPlusNormal"/>
    <w:rsid w:val="009D6A71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9D6A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7BF889918A409D15A2A9251457145B6E66D90BD1EDD7FAA487679D7gCB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7BF889918A409D15A2A9251457145B6E66C96B31BDD7FAA487679D7gCB3M" TargetMode="External"/><Relationship Id="rId12" Type="http://schemas.openxmlformats.org/officeDocument/2006/relationships/hyperlink" Target="consultantplus://offline/ref=5CD7BF889918A409D15A2A9251457145B6E66D90BD1EDD7FAA487679D7gC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D7BF889918A409D15A2A9251457145B6E76095B219DD7FAA487679D7gCB3M" TargetMode="External"/><Relationship Id="rId11" Type="http://schemas.openxmlformats.org/officeDocument/2006/relationships/hyperlink" Target="consultantplus://offline/ref=5CD7BF889918A409D15A2A9251457145B6E66C96B31BDD7FAA487679D7gCB3M" TargetMode="External"/><Relationship Id="rId5" Type="http://schemas.openxmlformats.org/officeDocument/2006/relationships/hyperlink" Target="consultantplus://offline/ref=97CA64B548D794FEAAED6E6BAFE3B8A890ABDFEF7322C34CBD4C541DB9bFzCF" TargetMode="External"/><Relationship Id="rId10" Type="http://schemas.openxmlformats.org/officeDocument/2006/relationships/hyperlink" Target="consultantplus://offline/ref=5CD7BF889918A409D15A2A9251457145B6E76095B219DD7FAA487679D7gC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40D49BA726FFF35007DA0513694BEAC6F64EA38CA241E90F2B5CA1AU2B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user</cp:lastModifiedBy>
  <cp:revision>3</cp:revision>
  <dcterms:created xsi:type="dcterms:W3CDTF">2016-05-25T05:22:00Z</dcterms:created>
  <dcterms:modified xsi:type="dcterms:W3CDTF">2016-03-22T16:04:00Z</dcterms:modified>
</cp:coreProperties>
</file>