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4E004A" w:rsidRPr="00E356FD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3E2462" w:rsidRDefault="004E004A" w:rsidP="008808F8">
      <w:pPr>
        <w:ind w:firstLine="426"/>
        <w:jc w:val="center"/>
        <w:rPr>
          <w:b/>
        </w:rPr>
      </w:pPr>
      <w:r w:rsidRPr="003E2462">
        <w:rPr>
          <w:b/>
        </w:rPr>
        <w:t xml:space="preserve">проведения общественных обсуждений </w:t>
      </w:r>
      <w:proofErr w:type="gramStart"/>
      <w:r w:rsidR="00CB4BD8" w:rsidRPr="003E2462">
        <w:rPr>
          <w:b/>
        </w:rPr>
        <w:t xml:space="preserve">по  </w:t>
      </w:r>
      <w:r w:rsidR="003E2462" w:rsidRPr="003E2462">
        <w:rPr>
          <w:b/>
        </w:rPr>
        <w:t>проекту решения о предоставлении разрешения на отклонение от  предельных параметров разрешенного строительства в отношении</w:t>
      </w:r>
      <w:proofErr w:type="gramEnd"/>
      <w:r w:rsidR="003E2462" w:rsidRPr="003E2462">
        <w:rPr>
          <w:b/>
        </w:rPr>
        <w:t xml:space="preserve"> земельного участка с  КН37:09:010403:439, расположенного по адресу: Ивановская область, </w:t>
      </w:r>
      <w:proofErr w:type="spellStart"/>
      <w:r w:rsidR="003E2462" w:rsidRPr="003E2462">
        <w:rPr>
          <w:b/>
        </w:rPr>
        <w:t>Лежневский</w:t>
      </w:r>
      <w:proofErr w:type="spellEnd"/>
      <w:r w:rsidR="003E2462" w:rsidRPr="003E2462">
        <w:rPr>
          <w:b/>
        </w:rPr>
        <w:t xml:space="preserve"> район, </w:t>
      </w:r>
      <w:proofErr w:type="spellStart"/>
      <w:r w:rsidR="003E2462" w:rsidRPr="003E2462">
        <w:rPr>
          <w:b/>
        </w:rPr>
        <w:t>с</w:t>
      </w:r>
      <w:proofErr w:type="gramStart"/>
      <w:r w:rsidR="003E2462" w:rsidRPr="003E2462">
        <w:rPr>
          <w:b/>
        </w:rPr>
        <w:t>.Ш</w:t>
      </w:r>
      <w:proofErr w:type="gramEnd"/>
      <w:r w:rsidR="003E2462" w:rsidRPr="003E2462">
        <w:rPr>
          <w:b/>
        </w:rPr>
        <w:t>илыково</w:t>
      </w:r>
      <w:proofErr w:type="spellEnd"/>
      <w:r w:rsidR="003E2462" w:rsidRPr="003E2462">
        <w:rPr>
          <w:b/>
        </w:rPr>
        <w:t>, ул. Солнечная, вблизи д.10</w:t>
      </w:r>
    </w:p>
    <w:p w:rsidR="004E004A" w:rsidRPr="005F7F62" w:rsidRDefault="004E004A" w:rsidP="008808F8">
      <w:pPr>
        <w:ind w:firstLine="426"/>
        <w:jc w:val="center"/>
      </w:pPr>
      <w:r w:rsidRPr="003E2462">
        <w:t xml:space="preserve">Дата оформления протокола </w:t>
      </w:r>
      <w:r w:rsidR="0085614C" w:rsidRPr="003E2462">
        <w:t xml:space="preserve"> </w:t>
      </w:r>
      <w:r w:rsidRPr="003E2462">
        <w:t xml:space="preserve">общественных обсуждений: </w:t>
      </w:r>
      <w:r w:rsidR="003E2462">
        <w:t>04</w:t>
      </w:r>
      <w:r w:rsidR="00175CB8" w:rsidRPr="005F7F62">
        <w:t>.</w:t>
      </w:r>
      <w:r w:rsidR="003E2462">
        <w:t>03.2022</w:t>
      </w:r>
      <w:r w:rsidRPr="005F7F62">
        <w:t>г.</w:t>
      </w:r>
    </w:p>
    <w:p w:rsidR="003E2462" w:rsidRPr="003E2462" w:rsidRDefault="004E004A" w:rsidP="00187AAD">
      <w:pPr>
        <w:ind w:firstLine="851"/>
        <w:jc w:val="both"/>
      </w:pPr>
      <w:r w:rsidRPr="003E2462">
        <w:t xml:space="preserve">Общественные обсуждения </w:t>
      </w:r>
      <w:proofErr w:type="gramStart"/>
      <w:r w:rsidR="003E2462">
        <w:t>по</w:t>
      </w:r>
      <w:r w:rsidR="003E2462" w:rsidRPr="003E2462">
        <w:t xml:space="preserve"> проекту решения о предоставлении разрешения на отклонение от  предельных параметров разрешенного строительства в отношении</w:t>
      </w:r>
      <w:proofErr w:type="gramEnd"/>
      <w:r w:rsidR="003E2462" w:rsidRPr="003E2462">
        <w:t xml:space="preserve"> земельного участка с</w:t>
      </w:r>
      <w:r w:rsidR="003E2462">
        <w:t xml:space="preserve"> </w:t>
      </w:r>
      <w:r w:rsidR="003E2462" w:rsidRPr="003E2462">
        <w:t xml:space="preserve">КН37:09:010403:439, расположенного по адресу: Ивановская область, </w:t>
      </w:r>
      <w:proofErr w:type="spellStart"/>
      <w:r w:rsidR="003E2462" w:rsidRPr="003E2462">
        <w:t>Лежневский</w:t>
      </w:r>
      <w:proofErr w:type="spellEnd"/>
      <w:r w:rsidR="003E2462" w:rsidRPr="003E2462">
        <w:t xml:space="preserve"> район, </w:t>
      </w:r>
      <w:proofErr w:type="spellStart"/>
      <w:r w:rsidR="003E2462" w:rsidRPr="003E2462">
        <w:t>с</w:t>
      </w:r>
      <w:proofErr w:type="gramStart"/>
      <w:r w:rsidR="003E2462" w:rsidRPr="003E2462">
        <w:t>.Ш</w:t>
      </w:r>
      <w:proofErr w:type="gramEnd"/>
      <w:r w:rsidR="003E2462" w:rsidRPr="003E2462">
        <w:t>илыково</w:t>
      </w:r>
      <w:proofErr w:type="spellEnd"/>
      <w:r w:rsidR="003E2462" w:rsidRPr="003E2462">
        <w:t>, ул. Солнечная, вблизи д.10.</w:t>
      </w:r>
    </w:p>
    <w:p w:rsidR="004E004A" w:rsidRPr="005F7F62" w:rsidRDefault="003E2462" w:rsidP="00187AAD">
      <w:pPr>
        <w:ind w:firstLine="851"/>
        <w:jc w:val="both"/>
      </w:pPr>
      <w:r>
        <w:t>10</w:t>
      </w:r>
      <w:r w:rsidR="004E004A" w:rsidRPr="005F7F62">
        <w:t xml:space="preserve"> </w:t>
      </w:r>
      <w:r>
        <w:t xml:space="preserve">февраля </w:t>
      </w:r>
      <w:r w:rsidR="004E004A" w:rsidRPr="005F7F62">
        <w:t>202</w:t>
      </w:r>
      <w:r>
        <w:t>2</w:t>
      </w:r>
      <w:r w:rsidR="004E004A" w:rsidRPr="005F7F62">
        <w:t xml:space="preserve">г. в газете "Сельские вести", на официальном сайте Администрации </w:t>
      </w:r>
      <w:proofErr w:type="spellStart"/>
      <w:r w:rsidR="004E004A" w:rsidRPr="005F7F62">
        <w:t>Лежневского</w:t>
      </w:r>
      <w:proofErr w:type="spellEnd"/>
      <w:r w:rsidR="004E004A" w:rsidRPr="005F7F62">
        <w:t xml:space="preserve"> </w:t>
      </w:r>
      <w:proofErr w:type="spellStart"/>
      <w:r w:rsidR="00E343DF" w:rsidRPr="005F7F62">
        <w:t>Лежневского</w:t>
      </w:r>
      <w:proofErr w:type="spellEnd"/>
      <w:r w:rsidR="00E343DF" w:rsidRPr="005F7F62">
        <w:t xml:space="preserve"> </w:t>
      </w:r>
      <w:r w:rsidR="004E004A" w:rsidRPr="005F7F62">
        <w:t xml:space="preserve">муниципального района, а также на информационных стендах </w:t>
      </w:r>
      <w:r w:rsidR="00223CA0" w:rsidRPr="005F7F62">
        <w:t xml:space="preserve">было </w:t>
      </w:r>
      <w:r w:rsidR="004E004A" w:rsidRPr="005F7F62">
        <w:t>опубликовано оповещение о начале общественных обсуждений следующего содержания:</w:t>
      </w:r>
    </w:p>
    <w:p w:rsidR="003E2462" w:rsidRPr="003E2462" w:rsidRDefault="003E2462" w:rsidP="003E2462">
      <w:pPr>
        <w:tabs>
          <w:tab w:val="left" w:pos="993"/>
        </w:tabs>
        <w:autoSpaceDE w:val="0"/>
        <w:autoSpaceDN w:val="0"/>
        <w:adjustRightInd w:val="0"/>
        <w:ind w:firstLine="798"/>
        <w:jc w:val="both"/>
      </w:pPr>
      <w:r w:rsidRPr="003E2462">
        <w:t xml:space="preserve">«Решением Совета </w:t>
      </w:r>
      <w:proofErr w:type="spellStart"/>
      <w:r w:rsidRPr="003E2462">
        <w:t>Лежневского</w:t>
      </w:r>
      <w:proofErr w:type="spellEnd"/>
      <w:r w:rsidRPr="003E2462">
        <w:t xml:space="preserve"> муниципального района № </w:t>
      </w:r>
      <w:r w:rsidR="00FE7AC0">
        <w:t>11</w:t>
      </w:r>
      <w:r w:rsidRPr="003E2462">
        <w:t xml:space="preserve"> от 03.02.2022 назначены общественные обсуждения </w:t>
      </w:r>
      <w:proofErr w:type="gramStart"/>
      <w:r w:rsidRPr="003E2462">
        <w:t>по вопросу разрешения на отклонение от предельных параметров разрешенного строительства в отношении земельного участка с КН</w:t>
      </w:r>
      <w:proofErr w:type="gramEnd"/>
      <w:r w:rsidRPr="003E2462">
        <w:t xml:space="preserve"> 37:09:010403:439, расположенного по адресу: Ивановская область, </w:t>
      </w:r>
      <w:proofErr w:type="spellStart"/>
      <w:r w:rsidRPr="003E2462">
        <w:t>Лежневский</w:t>
      </w:r>
      <w:proofErr w:type="spellEnd"/>
      <w:r w:rsidRPr="003E2462">
        <w:t xml:space="preserve"> район, </w:t>
      </w:r>
      <w:proofErr w:type="spellStart"/>
      <w:r w:rsidRPr="003E2462">
        <w:t>с</w:t>
      </w:r>
      <w:proofErr w:type="gramStart"/>
      <w:r w:rsidRPr="003E2462">
        <w:t>.Ш</w:t>
      </w:r>
      <w:proofErr w:type="gramEnd"/>
      <w:r w:rsidRPr="003E2462">
        <w:t>илыково</w:t>
      </w:r>
      <w:proofErr w:type="spellEnd"/>
      <w:r w:rsidRPr="003E2462">
        <w:t>, ул.Солнечная, вблизи д.10 (далее – проект).</w:t>
      </w:r>
    </w:p>
    <w:p w:rsidR="003E2462" w:rsidRPr="003E2462" w:rsidRDefault="003E2462" w:rsidP="003E2462">
      <w:pPr>
        <w:autoSpaceDE w:val="0"/>
        <w:autoSpaceDN w:val="0"/>
        <w:adjustRightInd w:val="0"/>
        <w:ind w:firstLine="540"/>
        <w:jc w:val="both"/>
      </w:pPr>
      <w:r w:rsidRPr="003E2462">
        <w:t xml:space="preserve"> Ознакомиться с проектом решения можно здесь: http://lezhnevo.ru/publichnye-slushaniya-0.html</w:t>
      </w:r>
    </w:p>
    <w:p w:rsidR="003E2462" w:rsidRPr="003E2462" w:rsidRDefault="003E2462" w:rsidP="003E2462">
      <w:pPr>
        <w:autoSpaceDE w:val="0"/>
        <w:autoSpaceDN w:val="0"/>
        <w:adjustRightInd w:val="0"/>
        <w:ind w:firstLine="540"/>
        <w:jc w:val="both"/>
      </w:pPr>
      <w:r w:rsidRPr="003E2462">
        <w:t>Общественные обсуждения проводятся 17.02.2022г. по 03.03.2022г.</w:t>
      </w:r>
    </w:p>
    <w:p w:rsidR="003E2462" w:rsidRPr="003E2462" w:rsidRDefault="003E2462" w:rsidP="003E2462">
      <w:pPr>
        <w:autoSpaceDE w:val="0"/>
        <w:autoSpaceDN w:val="0"/>
        <w:adjustRightInd w:val="0"/>
        <w:ind w:firstLine="540"/>
        <w:jc w:val="both"/>
      </w:pPr>
      <w:r w:rsidRPr="003E2462">
        <w:t xml:space="preserve">Дата открытия экспозиции проекта с 17.02.2022. Место проведения экспозиции: Ивановская область, </w:t>
      </w:r>
      <w:proofErr w:type="spellStart"/>
      <w:r w:rsidRPr="003E2462">
        <w:t>Лежневский</w:t>
      </w:r>
      <w:proofErr w:type="spellEnd"/>
      <w:r w:rsidRPr="003E2462">
        <w:t xml:space="preserve"> район,  поселок  Лежнево,  улица  Октябрьская, д.  32, кабинет № 11, тел. 8(49357) 2-11-56.(Комитет по управлению муниципальным имуществом, земельными ресурсами и архитектуре Администрации </w:t>
      </w:r>
      <w:proofErr w:type="spellStart"/>
      <w:r w:rsidRPr="003E2462">
        <w:t>Лежневского</w:t>
      </w:r>
      <w:proofErr w:type="spellEnd"/>
      <w:r w:rsidRPr="003E2462">
        <w:t xml:space="preserve"> муниципального района). Срок проведения экспозиции с 17.02.2022г. по 03.03.2022г.</w:t>
      </w:r>
    </w:p>
    <w:p w:rsidR="003E2462" w:rsidRPr="003E2462" w:rsidRDefault="003E2462" w:rsidP="003E2462">
      <w:pPr>
        <w:tabs>
          <w:tab w:val="left" w:pos="567"/>
        </w:tabs>
        <w:ind w:firstLine="709"/>
        <w:jc w:val="both"/>
      </w:pPr>
      <w:r w:rsidRPr="003E2462">
        <w:t>Посещение указанной экспозиции возможно в рабочие дни Комитета</w:t>
      </w:r>
      <w:proofErr w:type="gramStart"/>
      <w:r w:rsidRPr="003E2462">
        <w:t xml:space="preserve"> П</w:t>
      </w:r>
      <w:proofErr w:type="gramEnd"/>
      <w:r w:rsidRPr="003E2462">
        <w:t>н.-Пт. с 9.00-12.00ч.</w:t>
      </w:r>
    </w:p>
    <w:p w:rsidR="003E2462" w:rsidRPr="003E2462" w:rsidRDefault="003E2462" w:rsidP="003E2462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E2462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3E2462">
          <w:rPr>
            <w:rFonts w:eastAsia="Calibri"/>
            <w:color w:val="0000FF"/>
          </w:rPr>
          <w:t>частью 12</w:t>
        </w:r>
      </w:hyperlink>
      <w:r w:rsidRPr="003E2462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3E2462" w:rsidRPr="003E2462" w:rsidRDefault="003E2462" w:rsidP="007441DE">
      <w:pPr>
        <w:tabs>
          <w:tab w:val="left" w:pos="567"/>
        </w:tabs>
        <w:ind w:firstLine="709"/>
        <w:jc w:val="both"/>
      </w:pPr>
      <w:r w:rsidRPr="003E2462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3E2462">
          <w:rPr>
            <w:rStyle w:val="a3"/>
            <w:lang w:val="en-US"/>
          </w:rPr>
          <w:t>otdarh</w:t>
        </w:r>
        <w:r w:rsidRPr="003E2462">
          <w:rPr>
            <w:rStyle w:val="a3"/>
          </w:rPr>
          <w:t>@</w:t>
        </w:r>
        <w:r w:rsidRPr="003E2462">
          <w:rPr>
            <w:rStyle w:val="a3"/>
            <w:lang w:val="en-US"/>
          </w:rPr>
          <w:t>lezhnevo</w:t>
        </w:r>
        <w:r w:rsidRPr="003E2462">
          <w:rPr>
            <w:rStyle w:val="a3"/>
          </w:rPr>
          <w:t>.</w:t>
        </w:r>
        <w:r w:rsidRPr="003E2462">
          <w:rPr>
            <w:rStyle w:val="a3"/>
            <w:lang w:val="en-US"/>
          </w:rPr>
          <w:t>ru</w:t>
        </w:r>
      </w:hyperlink>
      <w:r w:rsidRPr="003E2462">
        <w:t xml:space="preserve">  либо по адресу: 155120, Ивановская область, пос</w:t>
      </w:r>
      <w:proofErr w:type="gramStart"/>
      <w:r w:rsidRPr="003E2462">
        <w:t>.Л</w:t>
      </w:r>
      <w:proofErr w:type="gramEnd"/>
      <w:r w:rsidRPr="003E2462">
        <w:t>ежнево, ул.Октябрьская, д.32. Предложения и замечания принимаются до 03.03.2022г.»</w:t>
      </w:r>
    </w:p>
    <w:p w:rsidR="007347CB" w:rsidRDefault="007347CB" w:rsidP="007347CB">
      <w:pPr>
        <w:ind w:firstLine="709"/>
        <w:contextualSpacing/>
        <w:jc w:val="both"/>
      </w:pPr>
      <w:proofErr w:type="gramStart"/>
      <w:r>
        <w:t>Запрашиваемые предельные размеры земельного участка и предельные параметры разрешенного строительства, реконструкции объектов капитального строительства в соответствии с пунктом 1 статьи 38 Градостроительного кодекса РФ: минимальный отступ от границы земельного участка, смежной с землями, государственная собственность на которые не разграничена до объекта капитального строительства с северной  и западной стороны – 1м, с восточной стороны 1,42 до 1,45м, минимальный процент застройки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земельного участка – не подлежит установлению; </w:t>
      </w:r>
      <w:proofErr w:type="gramStart"/>
      <w:r>
        <w:t>максимальный процент застройки в границах земельного участка – 70%, минимальный процент озеленения в границах земельного участка – 10%, уровень обеспеченности стоянками для временного хранения легковых автомобилей у объектов обслуживания принять в соответствии с правилами землепользования и застройки, действующими на момент получения разрешения на строительство, реконструкцию объекта капитального строительства, а также при изменении вида разрешенного использования земельного участка с кадастровым номером 37:09</w:t>
      </w:r>
      <w:proofErr w:type="gramEnd"/>
      <w:r>
        <w:t>:010403:439.</w:t>
      </w:r>
    </w:p>
    <w:p w:rsidR="007347CB" w:rsidRDefault="007347CB" w:rsidP="007347CB">
      <w:pPr>
        <w:ind w:firstLine="709"/>
        <w:contextualSpacing/>
        <w:jc w:val="both"/>
      </w:pPr>
      <w:r>
        <w:t xml:space="preserve">В пояснительной записке на отклонение от предельных параметров разрешенного строительства </w:t>
      </w:r>
      <w:proofErr w:type="spellStart"/>
      <w:r>
        <w:t>объекта</w:t>
      </w:r>
      <w:proofErr w:type="gramStart"/>
      <w:r>
        <w:t>:з</w:t>
      </w:r>
      <w:proofErr w:type="gramEnd"/>
      <w:r>
        <w:t>дание</w:t>
      </w:r>
      <w:proofErr w:type="spellEnd"/>
      <w:r>
        <w:t xml:space="preserve"> бытового обслуживания по адресу: Ивановская область, </w:t>
      </w:r>
      <w:proofErr w:type="spellStart"/>
      <w:r>
        <w:t>Лежневский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илыково</w:t>
      </w:r>
      <w:proofErr w:type="spellEnd"/>
      <w:r>
        <w:t>, ул. Солнечная, вблизи д.10, кадастровый номер земельного участка 37:09:010403:439, приведен перечень характеристик не благоприятных для застройки территории и требующих отклонения от предельных параметров разрешенного строительства:</w:t>
      </w:r>
    </w:p>
    <w:p w:rsidR="007347CB" w:rsidRDefault="007347CB" w:rsidP="007347CB">
      <w:pPr>
        <w:ind w:firstLine="709"/>
        <w:contextualSpacing/>
        <w:jc w:val="both"/>
      </w:pPr>
      <w:r>
        <w:lastRenderedPageBreak/>
        <w:t>«Конфигурация участка – прямоугольник, вытянутый с севера на юг. С западной стороны площадь застройки ограничивается 5-ти метровым отступом от границы земельного участка до объекта капитального строительства, с северной южной и восточной стороны – 3-х метровым отступом от границ земельного участка, с северной   и восточной стороны наличием охранных зон сетей электроснабжения и газоснабжения. При данных параметрах при максимальной длине 26,71и ширине 6,42 площадью застройки составляет 171,5кв.м.</w:t>
      </w:r>
    </w:p>
    <w:p w:rsidR="007347CB" w:rsidRDefault="007347CB" w:rsidP="007347CB">
      <w:pPr>
        <w:ind w:firstLine="709"/>
        <w:contextualSpacing/>
        <w:jc w:val="both"/>
      </w:pPr>
      <w:r>
        <w:t>К неблагоприятным факторам так же относится:</w:t>
      </w:r>
    </w:p>
    <w:p w:rsidR="007347CB" w:rsidRDefault="007347CB" w:rsidP="007347CB">
      <w:pPr>
        <w:ind w:firstLine="709"/>
        <w:contextualSpacing/>
        <w:jc w:val="both"/>
      </w:pPr>
      <w:r>
        <w:t xml:space="preserve">- </w:t>
      </w:r>
      <w:proofErr w:type="gramStart"/>
      <w:r>
        <w:t>воды, выявленные в процессе бурения и вскрыты</w:t>
      </w:r>
      <w:proofErr w:type="gramEnd"/>
      <w:r>
        <w:t xml:space="preserve"> всеми скважинами на глубине 0,4-2,0м.</w:t>
      </w:r>
    </w:p>
    <w:p w:rsidR="007347CB" w:rsidRDefault="007347CB" w:rsidP="007347CB">
      <w:pPr>
        <w:ind w:firstLine="709"/>
        <w:contextualSpacing/>
        <w:jc w:val="both"/>
      </w:pPr>
      <w:proofErr w:type="gramStart"/>
      <w:r>
        <w:t>- тип рельефа – эрозионно-аккумулятивный с элементами техногенного.</w:t>
      </w:r>
      <w:proofErr w:type="gramEnd"/>
    </w:p>
    <w:p w:rsidR="007347CB" w:rsidRDefault="007347CB" w:rsidP="007347CB">
      <w:pPr>
        <w:ind w:firstLine="709"/>
        <w:contextualSpacing/>
        <w:jc w:val="both"/>
      </w:pPr>
      <w:r>
        <w:t xml:space="preserve">- не удовлетворенные параметры механических свойств грунтов, определяющими способность оснований и их деформации, влияющие на прочностные и деформационные характеристики грунтов в том числе три </w:t>
      </w:r>
      <w:proofErr w:type="spellStart"/>
      <w:r>
        <w:t>инжинерно-геологических</w:t>
      </w:r>
      <w:proofErr w:type="spellEnd"/>
      <w:r>
        <w:t xml:space="preserve"> </w:t>
      </w:r>
      <w:proofErr w:type="spellStart"/>
      <w:r>
        <w:t>элемента</w:t>
      </w:r>
      <w:proofErr w:type="gramStart"/>
      <w:r>
        <w:t>:н</w:t>
      </w:r>
      <w:proofErr w:type="gramEnd"/>
      <w:r>
        <w:t>асыпь-песок</w:t>
      </w:r>
      <w:proofErr w:type="spellEnd"/>
      <w:r>
        <w:t xml:space="preserve"> суглинок, бой кирпича; суглинок коричневый, легкий, </w:t>
      </w:r>
      <w:proofErr w:type="spellStart"/>
      <w:r>
        <w:t>тугопластичный</w:t>
      </w:r>
      <w:proofErr w:type="spellEnd"/>
      <w:r>
        <w:t xml:space="preserve"> с модулем деформации Е(МПа)-14; торф темно-коричневый, </w:t>
      </w:r>
      <w:proofErr w:type="spellStart"/>
      <w:r>
        <w:t>водонасыщенный</w:t>
      </w:r>
      <w:proofErr w:type="spellEnd"/>
      <w:r>
        <w:t xml:space="preserve">, </w:t>
      </w:r>
      <w:proofErr w:type="spellStart"/>
      <w:r>
        <w:t>сильноразложившийся</w:t>
      </w:r>
      <w:proofErr w:type="spellEnd"/>
      <w:r>
        <w:t xml:space="preserve"> с модулем деформации Е (МПа) – 3.</w:t>
      </w:r>
    </w:p>
    <w:p w:rsidR="007347CB" w:rsidRDefault="007347CB" w:rsidP="007347CB">
      <w:pPr>
        <w:ind w:firstLine="709"/>
        <w:contextualSpacing/>
        <w:jc w:val="both"/>
      </w:pPr>
      <w:r>
        <w:t xml:space="preserve">При разрешенной площади застройки и характеристики грунтов выполнить требования к обеспечению механической безопасности здания, </w:t>
      </w:r>
      <w:proofErr w:type="gramStart"/>
      <w:r>
        <w:t>согласно статьи</w:t>
      </w:r>
      <w:proofErr w:type="gramEnd"/>
      <w:r>
        <w:t xml:space="preserve"> 16 №384-ФЗ «Технический регламент о безопасности зданий и сооружений» для здания нормального уровня ответственности не представляется возможным.</w:t>
      </w:r>
    </w:p>
    <w:p w:rsidR="007347CB" w:rsidRPr="002E08A3" w:rsidRDefault="007347CB" w:rsidP="00FE7AC0">
      <w:pPr>
        <w:ind w:firstLine="709"/>
        <w:contextualSpacing/>
        <w:jc w:val="both"/>
      </w:pPr>
      <w:r>
        <w:t>Данные характеристики ограничивают площадь застройки и проектирования объекта капитального строительства в соответствии с №384-ФЗ «Технический регламент о безопасности зданий и сооружений»</w:t>
      </w:r>
    </w:p>
    <w:p w:rsidR="007441DE" w:rsidRDefault="00187AAD" w:rsidP="00744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За </w:t>
      </w:r>
      <w:r w:rsidR="005F7F62" w:rsidRPr="00187AAD">
        <w:t xml:space="preserve"> период </w:t>
      </w:r>
      <w:r>
        <w:t xml:space="preserve"> </w:t>
      </w:r>
      <w:r w:rsidRPr="005F7F62">
        <w:t xml:space="preserve">с </w:t>
      </w:r>
      <w:r w:rsidR="003E2462" w:rsidRPr="003E2462">
        <w:t>17.02.2022г. по 03.03.2022г.</w:t>
      </w:r>
      <w:r w:rsidR="003E2462">
        <w:t xml:space="preserve"> </w:t>
      </w:r>
      <w:r w:rsidR="005F7F62" w:rsidRPr="00187AAD">
        <w:t xml:space="preserve">предложений и замечаний </w:t>
      </w:r>
      <w:r w:rsidR="003E2462">
        <w:t xml:space="preserve">относительно </w:t>
      </w:r>
      <w:r w:rsidR="003E2462" w:rsidRPr="003E2462">
        <w:t>проект</w:t>
      </w:r>
      <w:r w:rsidR="003E2462">
        <w:t>а</w:t>
      </w:r>
      <w:r w:rsidR="003E2462" w:rsidRPr="003E2462">
        <w:t xml:space="preserve"> предоставлени</w:t>
      </w:r>
      <w:r w:rsidR="003E2462">
        <w:t>я</w:t>
      </w:r>
      <w:r w:rsidR="003E2462" w:rsidRPr="003E2462">
        <w:t xml:space="preserve"> разрешения на отклонение от  предельных параметров разрешенного строительства в отношении земельного участка с</w:t>
      </w:r>
      <w:r w:rsidR="003E2462">
        <w:t xml:space="preserve"> </w:t>
      </w:r>
      <w:r w:rsidR="003E2462" w:rsidRPr="003E2462">
        <w:t xml:space="preserve">КН37:09:010403:439, расположенного </w:t>
      </w:r>
      <w:proofErr w:type="gramStart"/>
      <w:r w:rsidR="003E2462" w:rsidRPr="003E2462">
        <w:t>по</w:t>
      </w:r>
      <w:proofErr w:type="gramEnd"/>
      <w:r w:rsidR="003E2462" w:rsidRPr="003E2462">
        <w:t xml:space="preserve"> адресу: Ивановская область, </w:t>
      </w:r>
      <w:proofErr w:type="spellStart"/>
      <w:r w:rsidR="003E2462" w:rsidRPr="003E2462">
        <w:t>Лежневский</w:t>
      </w:r>
      <w:proofErr w:type="spellEnd"/>
      <w:r w:rsidR="003E2462" w:rsidRPr="003E2462">
        <w:t xml:space="preserve"> район, </w:t>
      </w:r>
      <w:proofErr w:type="spellStart"/>
      <w:r w:rsidR="003E2462" w:rsidRPr="003E2462">
        <w:t>с</w:t>
      </w:r>
      <w:proofErr w:type="gramStart"/>
      <w:r w:rsidR="003E2462" w:rsidRPr="003E2462">
        <w:t>.Ш</w:t>
      </w:r>
      <w:proofErr w:type="gramEnd"/>
      <w:r w:rsidR="003E2462" w:rsidRPr="003E2462">
        <w:t>илыково</w:t>
      </w:r>
      <w:proofErr w:type="spellEnd"/>
      <w:r w:rsidR="003E2462" w:rsidRPr="003E2462">
        <w:t>, ул. Солнечная, вблизи д.10</w:t>
      </w:r>
      <w:r w:rsidR="003E2462">
        <w:t xml:space="preserve">, </w:t>
      </w:r>
      <w:r w:rsidRPr="00187AAD">
        <w:t>не поступило.</w:t>
      </w:r>
      <w:r>
        <w:rPr>
          <w:b/>
        </w:rPr>
        <w:t xml:space="preserve">  </w:t>
      </w:r>
      <w:r w:rsidR="007441DE">
        <w:t xml:space="preserve">Согласно выписки из ЕГРН об объекте недвижимости </w:t>
      </w:r>
      <w:proofErr w:type="gramStart"/>
      <w:r w:rsidR="007441DE">
        <w:t>информация</w:t>
      </w:r>
      <w:proofErr w:type="gramEnd"/>
      <w:r w:rsidR="007441DE">
        <w:t xml:space="preserve"> о смежных земельных с земельным участком КН37:09:010403:439 отсутствует.</w:t>
      </w:r>
    </w:p>
    <w:p w:rsidR="004E004A" w:rsidRPr="00187AAD" w:rsidRDefault="00187AAD" w:rsidP="003E2462">
      <w:pPr>
        <w:ind w:firstLine="851"/>
        <w:jc w:val="both"/>
      </w:pPr>
      <w:r>
        <w:rPr>
          <w:b/>
        </w:rPr>
        <w:t xml:space="preserve">               </w:t>
      </w:r>
      <w:r w:rsidR="004E004A">
        <w:rPr>
          <w:b/>
        </w:rPr>
        <w:t xml:space="preserve">     </w:t>
      </w:r>
      <w:r w:rsidR="005F7F62">
        <w:rPr>
          <w:b/>
        </w:rPr>
        <w:t xml:space="preserve">              </w:t>
      </w:r>
      <w:r>
        <w:rPr>
          <w:b/>
        </w:rPr>
        <w:t xml:space="preserve">       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C61EFE" w:rsidRPr="00F21408" w:rsidTr="00187AAD">
        <w:trPr>
          <w:trHeight w:val="2028"/>
        </w:trPr>
        <w:tc>
          <w:tcPr>
            <w:tcW w:w="7621" w:type="dxa"/>
          </w:tcPr>
          <w:p w:rsidR="00C61EFE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Председатель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Администрации Лежневского муниципального района </w:t>
            </w:r>
          </w:p>
          <w:p w:rsidR="007441D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Секретарь общественных обсуждений </w:t>
            </w:r>
            <w:r w:rsidR="007441DE" w:rsidRPr="007441DE">
              <w:rPr>
                <w:rFonts w:ascii="Times New Roman" w:hAnsi="Times New Roman" w:cs="Times New Roman"/>
              </w:rPr>
              <w:t>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C61EFE" w:rsidRPr="007441DE" w:rsidRDefault="00C61EFE" w:rsidP="007441D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  <w:p w:rsidR="00C61EFE" w:rsidRPr="00263543" w:rsidRDefault="00C61EFE" w:rsidP="00AC4E7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187AAD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     Н.В.Шатова</w:t>
            </w: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C61EFE" w:rsidRPr="00F21408" w:rsidRDefault="00C61EFE" w:rsidP="00AC4E7A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187AAD" w:rsidRDefault="00187AAD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FE7AC0" w:rsidRDefault="00FE7AC0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347CB" w:rsidRDefault="007347CB" w:rsidP="007441DE">
      <w:pPr>
        <w:pStyle w:val="40"/>
        <w:shd w:val="clear" w:color="auto" w:fill="auto"/>
        <w:jc w:val="left"/>
        <w:rPr>
          <w:color w:val="000000"/>
          <w:lang w:bidi="ru-RU"/>
        </w:rPr>
      </w:pPr>
    </w:p>
    <w:p w:rsidR="007441DE" w:rsidRPr="00E356FD" w:rsidRDefault="007441DE" w:rsidP="007441DE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7441DE" w:rsidRDefault="007441DE" w:rsidP="007441DE">
      <w:pPr>
        <w:ind w:firstLine="426"/>
        <w:jc w:val="center"/>
        <w:rPr>
          <w:b/>
        </w:rPr>
      </w:pPr>
      <w:r w:rsidRPr="003E2462">
        <w:rPr>
          <w:b/>
        </w:rPr>
        <w:t xml:space="preserve">проведения общественных обсуждений </w:t>
      </w:r>
      <w:proofErr w:type="gramStart"/>
      <w:r w:rsidRPr="003E2462">
        <w:rPr>
          <w:b/>
        </w:rPr>
        <w:t>по  проекту решения о предоставлении разрешения на отклонение от  предельных параметров разрешенного строительства в отношении</w:t>
      </w:r>
      <w:proofErr w:type="gramEnd"/>
      <w:r w:rsidRPr="003E2462">
        <w:rPr>
          <w:b/>
        </w:rPr>
        <w:t xml:space="preserve"> земельного участка с  КН37:09:010403:439, расположенного по адресу: Ивановская область, </w:t>
      </w:r>
      <w:proofErr w:type="spellStart"/>
      <w:r w:rsidRPr="003E2462">
        <w:rPr>
          <w:b/>
        </w:rPr>
        <w:t>Лежневский</w:t>
      </w:r>
      <w:proofErr w:type="spellEnd"/>
      <w:r w:rsidRPr="003E2462">
        <w:rPr>
          <w:b/>
        </w:rPr>
        <w:t xml:space="preserve"> район, </w:t>
      </w:r>
      <w:proofErr w:type="spellStart"/>
      <w:r w:rsidRPr="003E2462">
        <w:rPr>
          <w:b/>
        </w:rPr>
        <w:t>с</w:t>
      </w:r>
      <w:proofErr w:type="gramStart"/>
      <w:r w:rsidRPr="003E2462">
        <w:rPr>
          <w:b/>
        </w:rPr>
        <w:t>.Ш</w:t>
      </w:r>
      <w:proofErr w:type="gramEnd"/>
      <w:r w:rsidRPr="003E2462">
        <w:rPr>
          <w:b/>
        </w:rPr>
        <w:t>илыково</w:t>
      </w:r>
      <w:proofErr w:type="spellEnd"/>
      <w:r w:rsidRPr="003E2462">
        <w:rPr>
          <w:b/>
        </w:rPr>
        <w:t>, ул. Солнечная, вблизи д.10</w:t>
      </w:r>
    </w:p>
    <w:p w:rsidR="007441DE" w:rsidRPr="005F7F62" w:rsidRDefault="007441DE" w:rsidP="007441DE">
      <w:pPr>
        <w:ind w:firstLine="426"/>
        <w:jc w:val="center"/>
      </w:pPr>
      <w:r w:rsidRPr="003E2462">
        <w:t xml:space="preserve">Дата оформления </w:t>
      </w:r>
      <w:r>
        <w:t>заключения</w:t>
      </w:r>
      <w:r w:rsidRPr="003E2462">
        <w:t xml:space="preserve">  общественных обсуждений: </w:t>
      </w:r>
      <w:r>
        <w:t>04</w:t>
      </w:r>
      <w:r w:rsidRPr="005F7F62">
        <w:t>.</w:t>
      </w:r>
      <w:r>
        <w:t>03.2022</w:t>
      </w:r>
      <w:r w:rsidRPr="005F7F62">
        <w:t>г.</w:t>
      </w:r>
    </w:p>
    <w:p w:rsidR="004E004A" w:rsidRPr="007441DE" w:rsidRDefault="004E004A" w:rsidP="007441DE">
      <w:pPr>
        <w:ind w:firstLine="426"/>
        <w:jc w:val="both"/>
      </w:pPr>
      <w:r w:rsidRPr="007441DE">
        <w:rPr>
          <w:color w:val="000000"/>
          <w:lang w:bidi="ru-RU"/>
        </w:rPr>
        <w:t xml:space="preserve">Данное заключение </w:t>
      </w:r>
      <w:proofErr w:type="gramStart"/>
      <w:r w:rsidRPr="007441DE">
        <w:rPr>
          <w:color w:val="000000"/>
          <w:lang w:bidi="ru-RU"/>
        </w:rPr>
        <w:t xml:space="preserve">о результатах общественных обсуждений </w:t>
      </w:r>
      <w:r w:rsidR="007441DE" w:rsidRPr="007441DE">
        <w:t>по  проекту решения о предоставлении разрешения на отклонение от  предельных параметров</w:t>
      </w:r>
      <w:proofErr w:type="gramEnd"/>
      <w:r w:rsidR="007441DE" w:rsidRPr="007441DE">
        <w:t xml:space="preserve"> разрешенного строительства в отношении земельного участка с  КН37:09:010403:439, расположенного по адресу: Ивановская область, </w:t>
      </w:r>
      <w:proofErr w:type="spellStart"/>
      <w:r w:rsidR="007441DE" w:rsidRPr="007441DE">
        <w:t>Лежневский</w:t>
      </w:r>
      <w:proofErr w:type="spellEnd"/>
      <w:r w:rsidR="007441DE" w:rsidRPr="007441DE">
        <w:t xml:space="preserve"> район, </w:t>
      </w:r>
      <w:proofErr w:type="spellStart"/>
      <w:r w:rsidR="007441DE" w:rsidRPr="007441DE">
        <w:t>с</w:t>
      </w:r>
      <w:proofErr w:type="gramStart"/>
      <w:r w:rsidR="007441DE" w:rsidRPr="007441DE">
        <w:t>.Ш</w:t>
      </w:r>
      <w:proofErr w:type="gramEnd"/>
      <w:r w:rsidR="007441DE" w:rsidRPr="007441DE">
        <w:t>илыково</w:t>
      </w:r>
      <w:proofErr w:type="spellEnd"/>
      <w:r w:rsidR="007441DE" w:rsidRPr="007441DE">
        <w:t xml:space="preserve">, ул. Солнечная, вблизи д.10 </w:t>
      </w:r>
      <w:r w:rsidRPr="007441DE">
        <w:rPr>
          <w:color w:val="000000"/>
          <w:lang w:bidi="ru-RU"/>
        </w:rPr>
        <w:t xml:space="preserve"> подготовлено на основании протокола общественных обсуждений от </w:t>
      </w:r>
      <w:r w:rsidR="007441DE" w:rsidRPr="007441DE">
        <w:rPr>
          <w:color w:val="000000"/>
          <w:lang w:bidi="ru-RU"/>
        </w:rPr>
        <w:t>04.03.2022г.</w:t>
      </w:r>
    </w:p>
    <w:p w:rsidR="003E53B7" w:rsidRDefault="007441DE" w:rsidP="007441DE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t xml:space="preserve">За </w:t>
      </w:r>
      <w:r w:rsidRPr="00187AAD">
        <w:t xml:space="preserve"> период </w:t>
      </w:r>
      <w:r>
        <w:t xml:space="preserve"> </w:t>
      </w:r>
      <w:r w:rsidRPr="005F7F62">
        <w:t xml:space="preserve">с </w:t>
      </w:r>
      <w:r w:rsidRPr="003E2462">
        <w:t>17.02.2022г. по 03.03.2022г.</w:t>
      </w:r>
      <w:r>
        <w:t xml:space="preserve"> </w:t>
      </w:r>
      <w:r w:rsidRPr="00187AAD">
        <w:t xml:space="preserve">предложений и замечаний </w:t>
      </w:r>
      <w:r>
        <w:t xml:space="preserve">относительно </w:t>
      </w:r>
      <w:r w:rsidRPr="003E2462">
        <w:t>проект</w:t>
      </w:r>
      <w:r>
        <w:t>а</w:t>
      </w:r>
      <w:r w:rsidRPr="003E2462">
        <w:t xml:space="preserve"> предоставлени</w:t>
      </w:r>
      <w:r>
        <w:t>я</w:t>
      </w:r>
      <w:r w:rsidRPr="003E2462">
        <w:t xml:space="preserve"> разрешения на отклонение от  предельных параметров разрешенного строительства в отношении земельного участка с</w:t>
      </w:r>
      <w:r>
        <w:t xml:space="preserve"> </w:t>
      </w:r>
      <w:r w:rsidRPr="003E2462">
        <w:t xml:space="preserve">КН37:09:010403:439, расположенного по адресу: Ивановская область, </w:t>
      </w:r>
      <w:proofErr w:type="spellStart"/>
      <w:r w:rsidRPr="003E2462">
        <w:t>Лежневский</w:t>
      </w:r>
      <w:proofErr w:type="spellEnd"/>
      <w:r w:rsidRPr="003E2462">
        <w:t xml:space="preserve"> район, </w:t>
      </w:r>
      <w:proofErr w:type="spellStart"/>
      <w:r w:rsidRPr="003E2462">
        <w:t>с</w:t>
      </w:r>
      <w:proofErr w:type="gramStart"/>
      <w:r w:rsidRPr="003E2462">
        <w:t>.Ш</w:t>
      </w:r>
      <w:proofErr w:type="gramEnd"/>
      <w:r w:rsidRPr="003E2462">
        <w:t>илыково</w:t>
      </w:r>
      <w:proofErr w:type="spellEnd"/>
      <w:r w:rsidRPr="003E2462">
        <w:t>, ул. Солнечная, вблизи д.10</w:t>
      </w:r>
      <w:r>
        <w:t xml:space="preserve">, </w:t>
      </w:r>
      <w:r w:rsidRPr="00187AAD">
        <w:t>не поступило.</w:t>
      </w: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007A7C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4E004A" w:rsidRDefault="004E004A" w:rsidP="003E53B7">
      <w:pPr>
        <w:ind w:firstLine="567"/>
        <w:jc w:val="both"/>
      </w:pPr>
      <w:r w:rsidRPr="00574C96">
        <w:t xml:space="preserve">Рекомендовать </w:t>
      </w:r>
      <w:r w:rsidR="009B4B19">
        <w:t xml:space="preserve">и.о. </w:t>
      </w:r>
      <w:r w:rsidRPr="00574C96">
        <w:t>Главе</w:t>
      </w:r>
      <w:r w:rsidR="00007A7C" w:rsidRPr="00574C96">
        <w:t xml:space="preserve"> </w:t>
      </w:r>
      <w:proofErr w:type="spellStart"/>
      <w:r w:rsidR="00007A7C" w:rsidRPr="00574C96">
        <w:t>Лежневского</w:t>
      </w:r>
      <w:proofErr w:type="spellEnd"/>
      <w:r w:rsidRPr="00574C96">
        <w:t xml:space="preserve"> муниципального района</w:t>
      </w:r>
      <w:r w:rsidR="007441DE">
        <w:t xml:space="preserve"> п</w:t>
      </w:r>
      <w:r w:rsidR="007441DE" w:rsidRPr="00197184">
        <w:t xml:space="preserve">ринять </w:t>
      </w:r>
      <w:r w:rsidR="007441DE">
        <w:t xml:space="preserve">решение о  возможности реализации намерений по отклонению </w:t>
      </w:r>
      <w:r w:rsidR="007441DE" w:rsidRPr="003E2462">
        <w:t>от  предельных параметров разрешенного строительства в отношении земельного участка с</w:t>
      </w:r>
      <w:r w:rsidR="007441DE">
        <w:t xml:space="preserve"> </w:t>
      </w:r>
      <w:r w:rsidR="007441DE" w:rsidRPr="003E2462">
        <w:t xml:space="preserve">КН37:09:010403:439, расположенного по адресу: Ивановская область, </w:t>
      </w:r>
      <w:proofErr w:type="spellStart"/>
      <w:r w:rsidR="007441DE" w:rsidRPr="003E2462">
        <w:t>Лежневский</w:t>
      </w:r>
      <w:proofErr w:type="spellEnd"/>
      <w:r w:rsidR="007441DE" w:rsidRPr="003E2462">
        <w:t xml:space="preserve"> район, </w:t>
      </w:r>
      <w:proofErr w:type="spellStart"/>
      <w:r w:rsidR="007441DE" w:rsidRPr="003E2462">
        <w:t>с</w:t>
      </w:r>
      <w:proofErr w:type="gramStart"/>
      <w:r w:rsidR="007441DE" w:rsidRPr="003E2462">
        <w:t>.Ш</w:t>
      </w:r>
      <w:proofErr w:type="gramEnd"/>
      <w:r w:rsidR="007441DE" w:rsidRPr="003E2462">
        <w:t>илыково</w:t>
      </w:r>
      <w:proofErr w:type="spellEnd"/>
      <w:r w:rsidR="007441DE" w:rsidRPr="003E2462">
        <w:t>, ул. Солнечная, вблизи д.10</w:t>
      </w:r>
      <w:r w:rsidR="007441DE">
        <w:t>.</w:t>
      </w:r>
    </w:p>
    <w:tbl>
      <w:tblPr>
        <w:tblStyle w:val="aa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510"/>
      </w:tblGrid>
      <w:tr w:rsidR="007347CB" w:rsidRPr="00F21408" w:rsidTr="00A973C1">
        <w:trPr>
          <w:trHeight w:val="2028"/>
        </w:trPr>
        <w:tc>
          <w:tcPr>
            <w:tcW w:w="7621" w:type="dxa"/>
          </w:tcPr>
          <w:p w:rsidR="007347CB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Председатель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Начальник комитета по управлению муниципальным имуществом, земельными ресурсами и архитектуре Администрации </w:t>
            </w:r>
            <w:proofErr w:type="spellStart"/>
            <w:r w:rsidRPr="007441DE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7441DE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>Секретарь общественных обсуждений по  проекту решения о предоставлении разрешения на отклонение от  предельных параметров разрешенного строительства,</w:t>
            </w:r>
          </w:p>
          <w:p w:rsidR="007347CB" w:rsidRPr="007441DE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441DE">
              <w:rPr>
                <w:rFonts w:ascii="Times New Roman" w:hAnsi="Times New Roman" w:cs="Times New Roman"/>
              </w:rPr>
              <w:t xml:space="preserve"> Главный специалист комитета по управлению муниципальным имуществом, земельными ресурсами и архитектуре Администрации </w:t>
            </w:r>
            <w:proofErr w:type="spellStart"/>
            <w:r w:rsidRPr="007441DE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7441D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347CB" w:rsidRPr="00263543" w:rsidRDefault="007347CB" w:rsidP="00826AB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187AAD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     Н.В.Шатова</w:t>
            </w: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347CB" w:rsidRPr="00F21408" w:rsidRDefault="007347CB" w:rsidP="00826AB3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_____________Е.А.Щеглова</w:t>
            </w:r>
            <w:proofErr w:type="spellEnd"/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7347C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0992"/>
    <w:rsid w:val="000025EC"/>
    <w:rsid w:val="00007A7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B4A6E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75CB8"/>
    <w:rsid w:val="00181FB5"/>
    <w:rsid w:val="00186760"/>
    <w:rsid w:val="00187AAD"/>
    <w:rsid w:val="001935BE"/>
    <w:rsid w:val="00194DE5"/>
    <w:rsid w:val="00197184"/>
    <w:rsid w:val="001A06F6"/>
    <w:rsid w:val="001A6493"/>
    <w:rsid w:val="001B58A0"/>
    <w:rsid w:val="001C051B"/>
    <w:rsid w:val="001D53E0"/>
    <w:rsid w:val="001D5B6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36ED6"/>
    <w:rsid w:val="00250B38"/>
    <w:rsid w:val="00251089"/>
    <w:rsid w:val="002555B0"/>
    <w:rsid w:val="0026089D"/>
    <w:rsid w:val="00263543"/>
    <w:rsid w:val="002812D0"/>
    <w:rsid w:val="00290D59"/>
    <w:rsid w:val="00295301"/>
    <w:rsid w:val="00295E93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5E0E"/>
    <w:rsid w:val="00307D98"/>
    <w:rsid w:val="00311A92"/>
    <w:rsid w:val="0031328E"/>
    <w:rsid w:val="00320065"/>
    <w:rsid w:val="0032162B"/>
    <w:rsid w:val="00326176"/>
    <w:rsid w:val="003651B9"/>
    <w:rsid w:val="00382280"/>
    <w:rsid w:val="00393DE6"/>
    <w:rsid w:val="003A5571"/>
    <w:rsid w:val="003A5CCB"/>
    <w:rsid w:val="003C0689"/>
    <w:rsid w:val="003C62E3"/>
    <w:rsid w:val="003C68EF"/>
    <w:rsid w:val="003E0058"/>
    <w:rsid w:val="003E2462"/>
    <w:rsid w:val="003E53B7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193E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4C96"/>
    <w:rsid w:val="0057742B"/>
    <w:rsid w:val="00591A24"/>
    <w:rsid w:val="00597AB0"/>
    <w:rsid w:val="005B3B5E"/>
    <w:rsid w:val="005B4D84"/>
    <w:rsid w:val="005C6F1A"/>
    <w:rsid w:val="005D600A"/>
    <w:rsid w:val="005D78D3"/>
    <w:rsid w:val="005F7F62"/>
    <w:rsid w:val="00603E58"/>
    <w:rsid w:val="00605796"/>
    <w:rsid w:val="006126E5"/>
    <w:rsid w:val="00616BB2"/>
    <w:rsid w:val="006219B6"/>
    <w:rsid w:val="00635198"/>
    <w:rsid w:val="006367A0"/>
    <w:rsid w:val="006422FB"/>
    <w:rsid w:val="00646757"/>
    <w:rsid w:val="00652C9E"/>
    <w:rsid w:val="00655D36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347CB"/>
    <w:rsid w:val="0074069D"/>
    <w:rsid w:val="007441DE"/>
    <w:rsid w:val="00746CB9"/>
    <w:rsid w:val="00755ABC"/>
    <w:rsid w:val="007601FA"/>
    <w:rsid w:val="0077064E"/>
    <w:rsid w:val="00783699"/>
    <w:rsid w:val="00785C87"/>
    <w:rsid w:val="00794573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08F8"/>
    <w:rsid w:val="008877C5"/>
    <w:rsid w:val="00896B5C"/>
    <w:rsid w:val="008A02AB"/>
    <w:rsid w:val="008A19CE"/>
    <w:rsid w:val="008A1C06"/>
    <w:rsid w:val="008A691B"/>
    <w:rsid w:val="008B180F"/>
    <w:rsid w:val="008B1AA4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B4B19"/>
    <w:rsid w:val="009C227A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56319"/>
    <w:rsid w:val="00A5681A"/>
    <w:rsid w:val="00A6276B"/>
    <w:rsid w:val="00A67386"/>
    <w:rsid w:val="00A74AF5"/>
    <w:rsid w:val="00A771F8"/>
    <w:rsid w:val="00A84411"/>
    <w:rsid w:val="00AA3A0B"/>
    <w:rsid w:val="00AA74F0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660E2"/>
    <w:rsid w:val="00BA1155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61EFE"/>
    <w:rsid w:val="00C72A68"/>
    <w:rsid w:val="00C72C96"/>
    <w:rsid w:val="00C74B54"/>
    <w:rsid w:val="00C91076"/>
    <w:rsid w:val="00CA1983"/>
    <w:rsid w:val="00CA7E5B"/>
    <w:rsid w:val="00CB05F3"/>
    <w:rsid w:val="00CB4B26"/>
    <w:rsid w:val="00CB4BD8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DD33A7"/>
    <w:rsid w:val="00E04CFE"/>
    <w:rsid w:val="00E10396"/>
    <w:rsid w:val="00E146C0"/>
    <w:rsid w:val="00E343DF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7086C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E7AC0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5955-2DFA-4ED4-ABF5-09D2051F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113</cp:revision>
  <cp:lastPrinted>2022-03-04T10:03:00Z</cp:lastPrinted>
  <dcterms:created xsi:type="dcterms:W3CDTF">2016-12-01T09:47:00Z</dcterms:created>
  <dcterms:modified xsi:type="dcterms:W3CDTF">2022-03-04T10:04:00Z</dcterms:modified>
</cp:coreProperties>
</file>